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f4e" w14:textId="756d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08 мая 2015 года № 225. Зарегистрировано Департаментом юстиции Актюбинской области 05 июня 2015 года № 4342. Утратило силу решением маслихата Мугалжарского района Актюбинской области от 12 декабря 2017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районе", (зарегистрированное в реестре государственной регистрации нормативных правовых актов № 3-9-119, опубликованное 21 апреля 2010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Мугалжарском районе,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"жилого дома (жилого здания)" заменить словами "общего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третьий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расходы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на содержание общего имущества объекта кондоминиума –обязательная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Н.Сейткамалов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