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8321" w14:textId="2f98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марта 2015 года № 211 "О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Мугалжарского района в 2015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08 мая 2015 года № 227. Зарегистрировано Департаментом юстиции Актюбинской области 05 июня 2015 года № 4343. Утратило силу решением маслихата Мугалжарского района Актюбинской области от 15 февраля 2016 года № 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Мугалжарского района Актюбинской области от 15.02.2016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марта 2015 года № 211 "О определении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Мугалжарского района в 2015 году", (зарегистрированное в реестре государственной регистрации нормативных правовых актов за № 4269, опубликованное 30 апреля 2015 года в районной газете "Мұғалжар")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Мугалжарского района в 2015 году";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"подпунктом 4) пункта 3 статьи 7" заменить словами "пунктом 8 статьи 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Мугалжарского района в 2015 году следующие меры социальной поддержки:".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Н.Сейткамалов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