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4d2c" w14:textId="f234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№12 "О даче названии улицы села Кубелей Журынского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09 февраля 2015 года № 3. Зарегистрировано Департаментом юстиции Актюбинской области 12 марта 2015 года № 4226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 12 "О даче названии улицы села Кубелей Журынского сельского округа Мугалжарского района" (зарегистрированное в реестре государственной регистрации нормативных правовых актов № 3-9-75, опубликованное 10 декабря 2008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наименования улице села Кубелей Журынского сельского округа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"мнение", "дать название" заменить словами "мнения" и "присвоить наименование";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К улице "Астана" относятся все дома расположенные в селе Кубелей";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Настоящее решение вводится в действие по истечении десяти календарных дней после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Абдирзак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