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d65e" w14:textId="b78d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31 июля 2013 года № 110 "Об утверждении Правил определения размера и порядка оказания жилищной помощи малообеспеченным семьям (гражданам) в Уилском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6 августа 2015 года № 254. Зарегистрировано Департаментом юстиции Актюбинской области 20 августа 2015 года № 4479. Утратило силу решением маслихата Уилского района Актюбинской области от 13 марта 2017 года № 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Уилского района Актюбинской области от 13.03.2017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2014 года "О внесении изменений и дополнений в некоторые законадательные акты Республики Қазахстан по вопросам жилищных отношений",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31 июля 2013 года № 110 "Об утверждении Правил определения размера и порядка оказания жилищной помощи малообеспеченным семьям (гражданам) в Уилском районе", (зарегистрированное в реестре государственной регистрации нормативных правовых актов за № 3642, опубликованное 12 сентября 2013 года в районной газете "Ойыл")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третий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Правилах, утвержденных указанным решением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"расходов на содержание общего имущества объекта кондоминиума семьям (гражданам), проживающим в приватизированных жилищах или являющимися нанимателями (поднанимателями) жилых помещений (квартир) в государственном жилищном фонде;".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