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4608" w14:textId="08b4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единого земельного налога на не используемые земли сельскохозяйственного назначения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21 сентября 2015 года № 53-2. Зарегистрировано Департаментом юстиции Алматинской области 28 октября 2015 года № 3504. Утратило силу решением Алакольского районного маслихата Алматинской области от 1 апреля 2016 года № 2-3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2-3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444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Алакольскому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земельных отношений Алакольского района" (по согласованию Д.Оспанов)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"По вопросам транспорта, связи, строительства, сельского хозяйства и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Байбазаров С.М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