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f868" w14:textId="157f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Енбекшиказахского районного маслихата от 23 сентября 2014 года № 37-3 "Об утверждении Правил оказания социальной помощи, установления размеров и определения перечня отдельных категорий уждающихся граждан по Енбекшиказахскому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июня 2015 года № 48-2. Зарегистрировано Департаментом юстиции Алматинской области 30 июня 2015 года № 3249. Утратило силу решением Енбекшиказахского районного маслихата Алматинской области от 6 ноября 2017 года № 20-4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23 сентября 2014 года № 37-3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(зарегистрированного в Реестре государственной регистрации нормативных правовых актов от 31 октября 2014 года № 2901, опубликованного в газете "Енбекшиказах" от 7 ноября 2014 года № 46 и от 21 ноября 2014 года № 48)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по Енбекшиказахскому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обусловленная социальная помощь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для получателей государственной адресной социальной помощи устанавливается в виде разницы между чертой бедности, установленной по Алматинской области и 60 процентами от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социальный контракт – соглашение между физическим лицом из числа безработных, самостоятельно занятых и малообеспеченных граждан, участвующих в государственных мерах содействия занятости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социальный контракт активизации семьи – соглашение между трудоспособным физическим лицом, выступающим от имени семьи и уполномоченным органом, определяющее права и обязанности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"8-1. Размер обусловленной социальной помощи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по Алматинской области и пересчитывается в случаях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обращению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на шесть месяцев с возможностью пролонгации на шесть месяцев, но не более одного года при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"Для получения социальной помощи при наступлении трудной жизненной ситуации и обусловленной социальной помощи заявитель от себя или от имени семьи в уполномоченный орган или акиму сельского округа представляет заявление с приложением следующих документов:";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"5) расторжения и (или) невыполнения обязательств по социальному контракту активизации семьи.".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постояннуюкомиссию районного маслихата "По социальной сфере, образованию, культуреи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48-сессии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Айсина Калдыгуль Оспаналиевна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