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2c11" w14:textId="daf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июля 2015 года № 47-220. Зарегистрировано Департаментом юстиции Алматинской области 27 августа 2015 года № 3366. Утратило силу решением Илийского районного маслихата Алматинской области от 17 марта 2021 года № 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Илийского районного маслихата Алматинской области от 17.03.2021 № 3-10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исполняющего обязанности руководителя государственного учреждения "Отдел экономики и бюджетного планирования Илийского района" на Чиндалиеву Гульбану Атамкуловну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Илийского района "По вопросам социальной защиты населения, труда, занятости, образования, здравоохранения, культуры и языка".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Надирбекова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