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85bc" w14:textId="8648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 Каратальского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05 июня 2015 года № 307. Зарегистрировано Департаментом юстиции Алматинской области 01 июля 2015 года № 3254.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 Каратальского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Байтаеву Кульпаш Измухановну.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внутренней политики Каратальского района" Имангалиеву Сагиру Танатаровну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Каратальского района от 5 июня 2015 года № 307 "Об утверждении Положения государственного учреждения "Отдел внутренней политики Каратальского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Каратальского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 Каратальского района" (далее - Отдел) является государственным органом Республики Казахстан, осуществляющим руководство в сфере внутренней политики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041000, Республика Казахстан, Алматинская область, Каратальский район, город Уштобе, проспект Конаева,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– государственное учреждение "Отдел внутренней политики Каратальского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Отдела: осуществление государственной политики и функций государственного управления в сфере внутренней политики в Каратальском районе.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по обеспечению внутриполитической стабильности, единства народа и консолидации общества в районе;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разъяснения и пропаганды в районе ежегодных Посланий Президента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социологических и политологических исследований, направленных на прогноз общественно-политической ситуации в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контроля за выполнением актов Президента и Правительства Республики Казахстан, поручений Администрации Президента Республики Казахстан, постановлений, решений и распоряжений акима области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стратегического и политического планирования, координации работы государственных органов по вопросам внутренней политики, разработка единого плана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взаимодействия с политическими партиями, неправительственными организациями, религиозными объединениями, профессиональными союзами;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эффективной реализации государственного социального заказа на выполнение социально значимых проектов, в том числе проведение конкурсных процедур и мониторинг хода реализации проектов;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оказание организационно-информационной помощи секретариату Малой Ассамблеи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и проведение акций, семинаров, круглых столов, совещаний по вопросам пропаганды и применения государственных символов на территорий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идеологическое обеспечение общественно-политических, культурно-массовых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оказание методической помощи по вопросам применения и пропаганды государственных символов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сбора и обработки информации, анализа практики применения и пропаганды государственных символов, разработка рекомендаций по совершенствованию работ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служебной переписки с государственными организациями и иными организациями по вопросам, относящимся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пределах своей компетенции осуществлять иные права и обязанности,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Каратальского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