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2cf1" w14:textId="4532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 по Райымбекскому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24 февраля 2015 года № 33. Зарегистрировано Департаментом юстиции Алматинской области 19 марта 2015 года № 3104. Утратило силу постановлением акимата Райымбекского района Алматинской области от 13 сентября 2016 года № 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13.09.2016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5-6)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 по Райымбекскому району.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Райымбекского района от 3 февраля 2014 года № 56 "Об установлении квоты рабочих мест для несовершеннолетних выпускников интернатных организаций и инвалидов по Райымбекскому району" (зарегистрированного в государственном Реестре нормативных правовых актов 26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2599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"Хан танири" 15 марта 2014 года № 11 (7813)).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занятости и социальных программ Райымбекского района Зыкаева Халыка Сансызбаевича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