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7794" w14:textId="da07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24 февраля 2015 года № 32. Зарегистрировано Департаментом юстиции Алматинской области 19 марта 2015 года № 3105. Утратило силу постановлением акимата Райымбекского района Алматинской области от 13 сентября 2016 года №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5-2)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инвалидов в размере трех процентов от общей численности рабочих мест по Райымбекскому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акимата Райымбекского района от 3 февраля 2014 года № 56 "Об установлении квоты рабочих мест для несовершеннолетних выпускников интернатных организаций и инвалидов по Райымбекскому району" (зарегистрированного в государственном Реестре нормативных правовых актов 26 февраля 2014 года № 2599, опубликованного в районной газете "Хан танири" 15 марта 2014 года № 11 (7813)).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занятости и социальных программ Райымбекского района Зыкаева Халыка Сансызбаевича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