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3ed68" w14:textId="7b3ed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социальной помощи на приобретение топлива специалистам государственных организаций социального обеспечения, культуры, спорта и ветеринарии, проживающим и работающим в сельских населенных пунктах Райымбекского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Райымбекского районного маслихата Алматинской области от 26 февраля 2015 года № 42-217. Зарегистрировано Департаментом юстиции Алматинской области 27 марта 2015 года № 3115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пунктом 5 статьи 18 Закона Республики Казахстан от 8 июля 2005 года "О государственном регулировании развития агропромышленного комплекса и сельских территорий", Райымбекский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Предоставить за счет бюджетных средств района социальную помощь в размере пяти месячных расчетных показателей на приобретение топлива специалистам государственных организаций социального обеспечения, культуры, спорта и ветеринарии, проживающим и работающим в сельских населенных пунктах Райымбекского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решения возложить на постоянную комиссию Райымбекского районного маслихата "По вопросам средств массовой информации, сохранения общественного порядка и работы с общественными объединениями, защиты прав и законных интересов граждан, языка, культуры, спорта, здравоохранения, образования, занятости, социальной защиты населения".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Возложить на руководителя отдела занятости и социальных программ Райымбекского района Зыкаева Халыка Сансызбаевича опубликование настоящего решения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Турлыкожаев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Кудабаев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