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5365" w14:textId="5f35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"Талгарский районный отдел занятости и социальных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28 июля 2015 года № 07-983. Зарегистрировано Департаментом юстиции Алматинской области 04 сентября 2015 года № 3382. Утратило силу постановлением акимата Талгарского района Алматинской области от 05 сентября 2016 года № 09-591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Талгарского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09-591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"Талгарский районный отдел занятости и социальных программ"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"Талгарский районный отдел занятости и социальных программ" Баисбаева Жадена Смаиловича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Кыдырбек-улы Дарменияр Алгатбекулы.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Талгарского района от 28 июля 2015 года № 07-983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"Талгарский районный отдел занятости и социальных программ"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"Талгарский районный отдел занятости и социальных программ" (далее – Отдел) является государственным органом Республики Казахстан, осуществляющим руководство в сфере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ведомств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Отдел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041600, Республика Казахстан, Алматинская область, город Талгар, улица Гагарина, №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"Талгарский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осуществление функций местного государственного управления по реализации государственной политики в содействии развития и совершенствования сферы социальной защиты населения с целью повышения уровня и качества жизни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оказания социальных услуг и социальной помощи отдельным категориям граждан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прав и социальных гарантий социально уязвимым слоям населения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участие в подготовке нормативных правовых актов,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программ, направленных на стабилизацию и повышение уровня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населения, анализ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прогнозирование потребности бюджетных средств и реализация социальных программ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государственных услуг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назначение и выплата социальных пособий, предусмотренных законодательством Республики Казахстан, оказание других видов социальной помощи за счет средств местного и республиканского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обращений, прием и консультирование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анализ и прогнозирование рынка труда, информирование населения и местные исполнительные органы о состоянии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формирование банка данных по рынку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общественных работ для безработных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социальных рабочих мест для целевых групп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профессиональной подготовки, переподготовки и повышения квалификации в соответствии с потребностями рынка труда безработных и граждан,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организация молодежной практики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исполнение социальной части индивидуальных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вносить на рассмотрение акима района и районного маслихата предложения по решению вопросов, относящихся к компетенции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пределах своей компетенции осуществлять иные права и обязанности,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