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047c" w14:textId="e310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по оснащению технологических линий производства этилового спирта спиртоизмеряющими аппаратами, производства алкогольной продукции (кроме виноматериала и пива) - контрольными приборами учета, обеспечивающими автоматизированную передачу уполномоченному органу в режиме реального времени данных об объемах выработки, а также порядка по контролю за их функционированием и осуществлением учета этилового спирта и алкогольной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января 2015 года № 36. Зарегистрирован в Министерстве юстиции Республики Казахстан 21 февраля 2015 года № 10315. Утратил силу приказом Министра финансов Республики Казахстан от 29 сентября 2015 года № 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29.09.2015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от 16 июля 1999 года «О государственном регулировании производства и оборота этилового спирта и алкогольной продукции»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оснащению технологических линий производства этилового спирта спиртоизмеряющими аппаратами, производства алкогольной продукции (кроме виноматериала и пива) - контрольными приборами учета, обеспечивающими автоматизированную передачу уполномоченному органу в режиме реального времени данных об объемах выработки, а также порядок по контролю за их функционированием и осуществлением учета этилового спирта и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(Ергожин Д.Е.) в установленном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настоящего приказа направление его на официальное 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 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по оснащению технологических линий производства</w:t>
      </w:r>
      <w:r>
        <w:br/>
      </w:r>
      <w:r>
        <w:rPr>
          <w:rFonts w:ascii="Times New Roman"/>
          <w:b/>
          <w:i w:val="false"/>
          <w:color w:val="000000"/>
        </w:rPr>
        <w:t>
этилового спирта спиртоизмеряющими аппаратами, производства</w:t>
      </w:r>
      <w:r>
        <w:br/>
      </w:r>
      <w:r>
        <w:rPr>
          <w:rFonts w:ascii="Times New Roman"/>
          <w:b/>
          <w:i w:val="false"/>
          <w:color w:val="000000"/>
        </w:rPr>
        <w:t>
алкогольной продукции (кроме виноматериала и пива) контрольными</w:t>
      </w:r>
      <w:r>
        <w:br/>
      </w:r>
      <w:r>
        <w:rPr>
          <w:rFonts w:ascii="Times New Roman"/>
          <w:b/>
          <w:i w:val="false"/>
          <w:color w:val="000000"/>
        </w:rPr>
        <w:t>
приборами учета, обеспечивающими автоматизированную передачу</w:t>
      </w:r>
      <w:r>
        <w:br/>
      </w:r>
      <w:r>
        <w:rPr>
          <w:rFonts w:ascii="Times New Roman"/>
          <w:b/>
          <w:i w:val="false"/>
          <w:color w:val="000000"/>
        </w:rPr>
        <w:t>
уполномоченному органу в режиме реального времени данных об</w:t>
      </w:r>
      <w:r>
        <w:br/>
      </w:r>
      <w:r>
        <w:rPr>
          <w:rFonts w:ascii="Times New Roman"/>
          <w:b/>
          <w:i w:val="false"/>
          <w:color w:val="000000"/>
        </w:rPr>
        <w:t>
объемах выработки, а также порядок по контролю за их</w:t>
      </w:r>
      <w:r>
        <w:br/>
      </w:r>
      <w:r>
        <w:rPr>
          <w:rFonts w:ascii="Times New Roman"/>
          <w:b/>
          <w:i w:val="false"/>
          <w:color w:val="000000"/>
        </w:rPr>
        <w:t>
функционированием и осуществлением учета этилового спирта и</w:t>
      </w:r>
      <w:r>
        <w:br/>
      </w:r>
      <w:r>
        <w:rPr>
          <w:rFonts w:ascii="Times New Roman"/>
          <w:b/>
          <w:i w:val="false"/>
          <w:color w:val="000000"/>
        </w:rPr>
        <w:t>
алкогольной продукции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по оснащению технологических линий производства этилового спирта спиртоизмеряющими аппаратами (далее - аппараты), производства алкогольной продукции (кроме виноматериала и пива) - контрольными приборами учета, обеспечивающими автоматизированную передачу уполномоченному органу в режиме реального времени данных об объемах выработки, а также порядок по контролю за их функционированием и осуществлением учета этилового спирта и алкогольной продукции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от 16 июля 1999 года «О государственном регулировании производства и оборота этилового спирта и алкогольной продукции» с целью обеспечения контроля за производством этилового спирта и алкогольной продукции.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по оснащению технологических линий производства</w:t>
      </w:r>
      <w:r>
        <w:br/>
      </w:r>
      <w:r>
        <w:rPr>
          <w:rFonts w:ascii="Times New Roman"/>
          <w:b/>
          <w:i w:val="false"/>
          <w:color w:val="000000"/>
        </w:rPr>
        <w:t>
этилового спирта спиртоизмеряющими аппаратами, обеспечивающими</w:t>
      </w:r>
      <w:r>
        <w:br/>
      </w:r>
      <w:r>
        <w:rPr>
          <w:rFonts w:ascii="Times New Roman"/>
          <w:b/>
          <w:i w:val="false"/>
          <w:color w:val="000000"/>
        </w:rPr>
        <w:t>
автоматизированную передачу уполномоченному органу в режиме</w:t>
      </w:r>
      <w:r>
        <w:br/>
      </w:r>
      <w:r>
        <w:rPr>
          <w:rFonts w:ascii="Times New Roman"/>
          <w:b/>
          <w:i w:val="false"/>
          <w:color w:val="000000"/>
        </w:rPr>
        <w:t>
реального времени данных об объемах выработки, а также порядок</w:t>
      </w:r>
      <w:r>
        <w:br/>
      </w:r>
      <w:r>
        <w:rPr>
          <w:rFonts w:ascii="Times New Roman"/>
          <w:b/>
          <w:i w:val="false"/>
          <w:color w:val="000000"/>
        </w:rPr>
        <w:t>
по контролю за их функционированием и осуществлением учета</w:t>
      </w:r>
      <w:r>
        <w:br/>
      </w:r>
      <w:r>
        <w:rPr>
          <w:rFonts w:ascii="Times New Roman"/>
          <w:b/>
          <w:i w:val="false"/>
          <w:color w:val="000000"/>
        </w:rPr>
        <w:t>
этилового спирта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Производство спирта и головной фракции этилового спирта (далее - спирт) оснащается аппаратами, которые производят непрерывное измерение и выдачу на счетчики аппаратов следующих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объеме вырабатываемого спирта и количестве безводного спирта, полученного путем преобразования объемного показателя через спиртометрический механизм в безводный или вывода на индикацию полученной информации их значений;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объеме головной фракции спирта без применения спиртометрического механизма.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Единицей измерения спирта является декалитр (далее - дал) безводного спирта при температуре + 20 С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Аппараты для учета спирта и головной фракции спирта располагаются с учетом возможности их обслуживания и проведения контроля, в том числе в целях исключения хищения спирта.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Аппарат устанавливается в помещении, в котором находится брагоректификационная (брагоперегонная) установка или в смежном с ним помещении, на спиртопроводе после смотрового фонаря с обеспечением свободного подхода к аппарату со всех сторон, с целью отчетливого визуального просмотра показаний счетчиков объемного и безводного спирта.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 служит для контроля за ходом брагоректификации и перегонки спирта за час, смену, сутки и более. Для обеспечения правильной работы спиртоизмеряющих аппаратов на спиртовых производствах монтируется система стабилизации температуры спирта на выходе из холодильника. Не допускается относительная погрешность в учете количества безводного спирта по мернику и аппарату свыше +/- 0,5%.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Аппараты отвечают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устойчивость работы в спиртовых, водноспиртовых растворах и вязких средах с содержанием сахара;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температурный режим работы от 0 до +40 С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межповерочный интервал не менее 6 месяцев с момента запуска в работу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части аппарата, непосредственно соприкасающиеся со  спиртосодержащей жидкостью, выполняются из материалов, разрешенных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применению в пищевой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наличием емкости памяти для ведения учета с нарастающим итогом;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сохранение показаний в случае сбоев в работе, блокировкой счетчика с регистрацией времени и возобновлением показаний с момента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недоступность для несанкционированного вмешательства (код, ключ, пломба, голографическая наклейка и прочие способы);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наличием защиты от сбоев и внешних воздействий;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продолжительность автономной работы в случае аварийных сбоев в электроснабжении не менее 3 (трех) суток с момента наступления аварийного сбоя;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взрыво- и пожаробезопасности;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возможностью обеспечения автоматизированной передачи уполномоченному органу в режиме реального времени данных об объемах выработки спирта.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аппарату прилагаются технический паспорт, инструкция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и русском языках, документ о происхождении аппарата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схема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Аппарат для контрольного учета спирта и головной фракции спирта вводится в эксплуатацию в присутствии должностного лица уполномоченного органа, о чем составляется акт ввода в эксплуатацию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Фланцевые соединения отбора спирта от ректификационной колонны до спиртоизмеряющих аппаратов, все места возможного доступа к узлам и элементам настройки, блокировки, регистрации и сброса информации и другим устройствам, влияющим на показания приборов контроля, а также аппараты пломбируются должностным лицом уполномоченного органа путем наложения пломб, о чем составляется акт опломбирования в произвольной форме, с указанием мест наложения и номеров или оттисков пломб.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Целью контрольного учета спирта является контроль за ходом брагоректификации и перегонки спирта, непрерывное измерение и контрольный учет вырабатываемого объема водноспиртового раствора и содержащегося в нем спирта в пересчете на безводный спирт.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Контрольный учет спирта при его производстве реализуется путем оснащения и использования в организациях, осуществляющих производство спирта (далее - организация-производитель спирта) аппаратов и телекоммуникационных средств передачи данных (далее - средства передачи).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Измерение и учет количества вырабатываемого спирта производится по результатам измерения спирта мерниками, при передаче спирта из отделения приемки спирта и спиртопродуктов (далее - сливное отделение) в спиртохранилище.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Первичными данными для бухгалтерского учета являются результаты измерения мерником количества безводного спирта.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Сопоставлением результатов измерения количества безводного спирта по мернику (Vm) и аппарату (Va) определяется количественное расхождение между этими величинами в даллах и процентах (погрешность).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Расчет погрешности производится по формулам: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Vm-Vа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Сабс. = Vm - Va и Сотн. = ------------х100%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Vm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Сабс. - абсолютная погрешность, дал;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Сотн. - относительная погрешность,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Абсолютная и относительная погрешности при измерении безводного спирта определяются при каждой передаче спирта из производства в спиртохранилище и фиксируются в разделе 3 акта о выработке спирта и спиртопродуктов и передаче их в спиртохранилище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акт о выработке спирта), и контролируются соответствующим подразделением  организации-производителя спирта.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зависимости от мощности брагоректификационных установок используется оборудование, один или несколько аппаратов, обеспечивающих приемку, учет и передачу спирта, головной фракции спирта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Учет количества головной фракции производится по объемному счетчику спирта.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Не допускается пропуск сивушных масел и нестандартного спирта (стяжки) через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Спирт и головную фракцию спирта отводят в сливное отделение через холодильник, ротаметр, смотровой фонарь и аппарат. При этом смотровой фонарь размещается в освещенном месте, на расстоянии не менее одного метра от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Для обеспечения работы аппаратов монтируется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стабилизации температуры спирта.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Стабилизация температуры спирта достигается за счет подачи через холодильник спирта в напорный бак всей охлаждающей воды потребной для работы брагоректификационной (брагоперегонной) установки. При этом обеспечивается поступление охлаждающей воды в холодильник спирта непосредственно от насоса, не устанавливая на трубопроводе запорной арматуры. Обеспечивается свободный выход воды из холодильника в напорный бак, бассейн и иные емкости. Не допускается направление воды из холодильника в конденсатор, дефлегматор и коллектор.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применении системы автоматического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температуры спирта датчик устанавливается в глухую гильзу в спиртопроводе на выходе из холодильника.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Спирт, поступающий в аппарат, имеет максимально возможную низкую стабильную температуру для данного времени года независимо от системы регулирования температуры спирта.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Прокладка спиртопроводов от места отбора спирта в колонне к холодильнику, к ротаметру, к фонарю, к аппарату и от аппарата до сливного отделения осуществляется без фланцевых соединений и запорной арматуры.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Фланцевые соединения спиртопроводов, краны для отбора проб, регулирующая и запорная арматура, фланцевые соединения и арматура приборов на колонне и другие места доступа к спирту надежно защищаются металлическими чехлами и пломбируются должностными лицами уполномоченного органа после каждого вскрытия и проведения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срыв или повреждение пломб.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Опись мест наложения пломб составляется в трех экземплярах, один из которых вывешивается в аппаратном отделении, второй хранится в бухгалтерии организации-производителя спирта, третий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Пломбировочные клещи и пломбы хранятся в уполномоченном органе и выдаются должностному лицу уполномоченного органа на основании приказа. В уполномоченном органе ведется журнал в произвольной форме, предусматривающий запись о получении и возврате клещей или пломб с указанием оттисков клещей, номеров, серий и цвета одноразовых пломб, даты получения и возврата клещей или одноразовых пломб, даты и номера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Для выполнения работ, связанных с учетом вырабатываемого спирта и наблюдением за правильной эксплуатацией аппаратов, приказом руководителя организации-производителя спирта создается постоянно действующая Комиссия по учету спирта в составе главного инженера (председатель Комиссии), заведующего лабораторией, главного бухгалтера и других должностных лиц организации-производителя спирта.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Комиссия за 15 календарных дней до остановки производства или очередного планового текущего ремонта, доведению погрешностей аппарата до уровня допустимых (далее - юстировка), а также перед началом работы организации-производителя спирта направляет соответствующее заявление в произвольной форме в уполномоченный орган. Комиссия в срок не более одного рабочего дня сообщает в уполномоченный орган о каждом факте сверхпредельного расхождения учетных показателей, неисправностей аппарата, срыве или повреждении наложенных пломб.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случае отсутствия обеспечения автоматизированной передачи в режиме реального времени данных об объемах выработки спирта уполномоченный орган не более чем за три рабочих дня письменно уведомляет организацию-производителя спирта о данном факте.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перебоев со средствами передачи данных организация-производитель спирта, представляет соответствующую письменную информацию от организации, обеспечивающей средствами передачи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 Доставка, установка, ремонт (текущий и капитальный) аппаратов и средств передачи, приобретение запасных частей к ним производится организациями-производителями спирта.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 отклонениях в учете количества безводного спирта более +/0,5% аппараты вскрываются досрочно и подвергаются юстировке и метрологической проверке.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 При замене одного аппарата другим конечные показания счетчиков со снятого аппарата переносятся на вновь установленный.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Аппарат монтируется на специальном постаменте, который закрепляется на специальном металлическом каркасе с обеспечением устойчивого положения аппарата и исключением его вибрации.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Между холодильником спирта и аппаратом размещается смотровой фонарь. Смотровой фонарь служит для наблюдения за ходом отбора спирта. По установленному в смотровом фонаре термометру и спиртометру определяется концентрация и температура вырабатываемого спирта.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Уклон спиртопроводов от смотрового фонаря до спиртоприемника в сливном отделении обеспечивает проход спирта при максимальном отборе и имеет уклон от 2 до 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Установка аппарата производится в соответствии с техническим описанием, инструкцией по эксплуатации, методам и средствам проверки, паспортом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Весь вырабатываемый спирт и головная фракция спирта самотеком поступают в спиртоприемники сливного отделения через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Для каждого аппарата в сливном отделении устанавливаются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основной и дополнительный спиртоприемники.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Объем основных спиртоприемников обеспечивает накопление спирта, из расчета двухсуточной мощности, установленной брагоректификационной (брагоперегонной) установки, а дополнительной - из расчета односменной выработки.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Налив спирта в спиртоприемники осуществляется через верхний трубопровод, их днища имеют наклон в сторону сливного трубопровода, обеспечивающий полный выход спирта. Крышка основного спиртоприемника оборудуется люками для отбора проб, замера уровня спирта, осмотра и чистки. На крышке также устанавливаются приборы автоматической сигнализации предельного уровня наполнения с выводом сигнала к рабочему месту аппаратчика.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Ежегодно перед началом работ спиртоприемники очищаются от осадков грязи и ржавчины, заливаются водой и проверяются на герметичность. Поверка спиртоприемников осуществляется организацией-производителем спирта один раз в 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приемке и передаче спирт измеряется металлическими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мерниками вместимостью от 0,5 до 1000 дал.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сливном отделении мерники и спиртоприемники устанавливаются на прочном фундаменте. При изменении положения или деформация влечет повторную поверку. Количество и типы эксплуатируемых мерников принимаются из расчета суточной мощности, установленной брагоректификационной (брагоперегонной) установкой.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Для определения температуры спирта в мернике против одного из смотровых стекол устанавливаются два поверенных организациями в области технического регулирования термометра, с ценой деления 0,1 С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Учет количества спирта производится по номинальной вместимости мерников, установленной последней поверкой. Измерение водноспиртового раствора в горизонтальном бесшкальном мернике допускается в объеме полной вместимости, в цилиндрическом шкальном мернике - в долях градуировочной шкалы.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Действительный объем спирта определяется в соответствии с таблицей поправок на объемное расширение металлических мерников,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Не допускается использование мерников в качестве спиртоприемников.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Не допускается использование сливного отделения в качестве спиртохранилища.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Ежедневно на начало производственных суток производится передача спирта из сливного отделения в спиртохранилище.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Учет спирта ведется до сотых долей, причем тысячные доли дал менее 0,005 отбрасываются, а 0,005 и более принимаются за одну сотую дал.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При учете спирта определению подлежат объем водноспиртового раствора, концентрация спирта в процентах (по объему) и объем содержащегося безводного спирта.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Фиксирование показаний счетчиков аппаратов проводится в начале производственных суток. Для этого перекрывается кран отбора спирта. После прекращения поступления спирта в аппарат записываются показания счетчиков в журнале учета выработки спирта ректификованного по показаниям спиртоизмеряющих аппаратов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После полного освобождения спиртопровода между аппаратом и основным спиртоприемником от спирта, перекрывается кран в заполняемый и открывается в свободный дополнительный спиртоприемник. Отбор спирта начинается после проведения работ указанных в настоящем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производить фиксирование показаний счетчиков во время отбора спирта.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Весь спирт, выработанный за предыдущие сутки на момент фиксирования показаний счетчиков, измеряется и передается в спиртохранилище.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Для определения погрешности аппаратов после их юстировки должностным лицом уполномоченного органа производится контрольная передача спирта с занесением результатов измерения в акт о выработке спирта. Производится не менее трех измерений, одно измерение в сутки. Допускается проведение контрольных измерений 2-3 раза в сутки. Количество спирта при этом за каждую передачу составляет не менее 250 дал.</w:t>
      </w:r>
    </w:p>
    <w:bookmarkEnd w:id="7"/>
    <w:bookmarkStart w:name="z6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по оснащению технологических линий производства</w:t>
      </w:r>
      <w:r>
        <w:br/>
      </w:r>
      <w:r>
        <w:rPr>
          <w:rFonts w:ascii="Times New Roman"/>
          <w:b/>
          <w:i w:val="false"/>
          <w:color w:val="000000"/>
        </w:rPr>
        <w:t>
алкогольной продукции (кроме виноматериала и пива)</w:t>
      </w:r>
      <w:r>
        <w:br/>
      </w:r>
      <w:r>
        <w:rPr>
          <w:rFonts w:ascii="Times New Roman"/>
          <w:b/>
          <w:i w:val="false"/>
          <w:color w:val="000000"/>
        </w:rPr>
        <w:t>
контрольными приборами учета, обеспечивающими</w:t>
      </w:r>
      <w:r>
        <w:br/>
      </w:r>
      <w:r>
        <w:rPr>
          <w:rFonts w:ascii="Times New Roman"/>
          <w:b/>
          <w:i w:val="false"/>
          <w:color w:val="000000"/>
        </w:rPr>
        <w:t>
автоматизированную передачу уполномоченному органу в режиме</w:t>
      </w:r>
      <w:r>
        <w:br/>
      </w:r>
      <w:r>
        <w:rPr>
          <w:rFonts w:ascii="Times New Roman"/>
          <w:b/>
          <w:i w:val="false"/>
          <w:color w:val="000000"/>
        </w:rPr>
        <w:t>
реального времени данных об объемах выработки, а также порядок</w:t>
      </w:r>
      <w:r>
        <w:br/>
      </w:r>
      <w:r>
        <w:rPr>
          <w:rFonts w:ascii="Times New Roman"/>
          <w:b/>
          <w:i w:val="false"/>
          <w:color w:val="000000"/>
        </w:rPr>
        <w:t>
по контролю за их функционированием и осуществлением учета</w:t>
      </w:r>
      <w:r>
        <w:br/>
      </w:r>
      <w:r>
        <w:rPr>
          <w:rFonts w:ascii="Times New Roman"/>
          <w:b/>
          <w:i w:val="false"/>
          <w:color w:val="000000"/>
        </w:rPr>
        <w:t>
алкогольной продукции</w:t>
      </w:r>
    </w:p>
    <w:bookmarkEnd w:id="8"/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Технологические линии по производству алкогольной продукции оснащаются контрольными приборами учета (далее - КПУ), обеспечивающими автоматизированную передачу информации об объемах выработки алкогольной продукции и производящими непрерывное измерение их объема, поступающего в автомат розлива, штучный учет продукции, разлитой в бутылки с целью обеспечения контроля над процессом производства алкогольной продукции посредством автоматизированной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обеспечения автоматизированной передачи в режиме реального времени данных об объемах выработки алкогольной продукции уполномоченный орган не более чем за три рабочих дня, письменно уведомляют организацию-производителя алкогольной продукции о данном факте.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перебоев со средствами передачи организация-производитель алкогольной продукции представляет соответствующую письменную информацию от организации, обеспечивающей средствами передачи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Учет алкогольной продукции проводится КПУ, состоящими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объемного расходомера потока жидкости;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приборов штучного учета готовой алкогольной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устанавливаемых после автомата розлива (далее - прибор 1) и перед складом готовой продукции (далее - прибор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блока обработки информации (далее - БОИ);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средств передачи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источника бесперебойного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программного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КПУ осуществляют сбор, хранение, выдачу (индикацию), дистанционную передачу и обработку принятой информации и отвечают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первичный преобразователь объемного расходомера устанавливается на максимально приближенном к автомату розлива горизонтальном участке трубопровода, который во время измерения всегда заполнен по всему сечению. Не допускаются промежуточные фланцевые разъемы трубопровода и другие соединения между фланцем первичного преобразователя объемного расходомера и присоединительным фланцем автомата розлива;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допускается погрешность объемного расходомера свыше ± 0,5%;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обеспечиваются устойчивость работы объемного расходомера в спиртовых, водно-спиртовых растворах и вязких средах с высоким содержанием сахара;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диаметр сечения трубопровода, соединяющего напорный резервуар с аппаратом розлива, а также запорной арматуры, фильтров и устройств, расположенных на этом трубопроводе, имеют больший диаметр, чем объемный расходомер. Не допускается использование гибких шлангов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минимальный гидростатический напор питающей линии относительно объемного расходомера составляет 0,5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допускается погрешность приборов 1 и 2 свыше ±0,1% (не более 10 бутылок на каждые 10 000 бутылок);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срок службы приборов КПУ не превышает срока службы, указанного в техническом паспорте;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температурный режим работы КПУ составляет от 0 до + 40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емкость памяти обеспечивает нарастающий итог;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обеспечивают сохранение всей накопившейся информации в случае сбоев в режиме работы КПУ, а также при его замене;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наличие системы безопасности от несанкционированного доступа (код, ключ, пломба, голографическая наклейка);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защищенность от сбоев и внешних воздействий (отсекатель напряжения, источник бесперебойного питания), а в случае аварийных сбоев - продолжительность автономной работы в электроснабжении не менее 3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КПУ имеет технический паспорт, инструкцию по эксплуатации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о происхождении.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Место установки объемного расходомера (фланцевые соединения), щит блока обработки информации, приборы штучного учета готовой продукции во избежание несанкционированного доступа пломбируются должностными лицами уполномоченного органа, о чем составляется соответствующий акт с указанием мест наложения, номеров или оттисков пломб.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Для измерения объема алкогольной продукции используются магнитно-индуктивные, массовые, кариолисовые и объемные расходомеры, внесенные в Реестр государственной системы обеспечения единства измерений Республики Казахстан (далее -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Для измерения количества единиц алкогольной продукции допускаются электронно-механические и электронно-лучевые приборы 1 и 2, внесенные в Реестр.</w:t>
      </w:r>
    </w:p>
    <w:bookmarkEnd w:id="9"/>
    <w:bookmarkStart w:name="z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по оснащению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технологических линий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этилового спирта спиртоизмеряющими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аппаратами, производства алкогольной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(кроме виноматериала и пива)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контрольными приборами учета,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обеспечивающими автоматизированную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передачу уполномоченному органу в режиме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реального времени данных об объемах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выработки, а также к порядку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функционированием и осуществлением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этилового спирта и алкогольной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               </w:t>
      </w:r>
    </w:p>
    <w:bookmarkEnd w:id="10"/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хозяйствующего субъекта (бизнес-идентификационный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номер или индивидуальный идентификационный номер)</w:t>
      </w:r>
    </w:p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АКТ № ___ от «__»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 выработке спирта и спиртопродуктов и передаче их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спиртохранилище</w:t>
      </w:r>
    </w:p>
    <w:bookmarkEnd w:id="12"/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1. Учтено спиртоизмеряющими аппаратами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2"/>
        <w:gridCol w:w="2830"/>
        <w:gridCol w:w="1174"/>
        <w:gridCol w:w="1669"/>
        <w:gridCol w:w="1196"/>
        <w:gridCol w:w="1691"/>
        <w:gridCol w:w="1175"/>
        <w:gridCol w:w="1693"/>
      </w:tblGrid>
      <w:tr>
        <w:trPr>
          <w:trHeight w:val="30" w:hRule="atLeast"/>
        </w:trPr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 спирта и спиртовых продуктов</w:t>
            </w: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контрольного спиртоизмеряю щего аппарата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счетчиков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учтено за сутки спирта, дал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сгонки спирта, дал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сгонки спирта, дал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объему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безводного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объему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безводного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объему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безводного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Спирт ректификованный, «Высший»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Спирт ректификованный, «Экстра»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Спирт ректификованный, «Люкс»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Головная фракция этилового спирта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2. Получено по сливу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6"/>
        <w:gridCol w:w="1761"/>
        <w:gridCol w:w="1484"/>
        <w:gridCol w:w="1271"/>
        <w:gridCol w:w="2124"/>
        <w:gridCol w:w="2274"/>
      </w:tblGrid>
      <w:tr>
        <w:trPr>
          <w:trHeight w:val="30" w:hRule="atLeast"/>
        </w:trPr>
        <w:tc>
          <w:tcPr>
            <w:tcW w:w="5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ректификованный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Головная фракция этилового спирта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сивушное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Высший очистки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Пропуском через мерники оказалось спирта по объему, дал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Средняя температура спирта в мерниках, Сш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Поправка на объемное расширение мерников, дал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Объем спирта с учетом поправки, дал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Погружение спиртомера (ареометра), делений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Температура спирта в стакане, в Сш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Концентрация, % (по объему)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Множитель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Количество безводного спирта, дал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3. Отклонение данных слива от показаний контрольных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спиртоизмеряющих аппаратов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8"/>
        <w:gridCol w:w="1552"/>
        <w:gridCol w:w="1025"/>
        <w:gridCol w:w="1257"/>
        <w:gridCol w:w="1447"/>
        <w:gridCol w:w="793"/>
        <w:gridCol w:w="2459"/>
        <w:gridCol w:w="31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ректификованный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Головная фракция этилового спирта (+,-)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очистки (+,-)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 (+,-)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Люкс (+,-)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Сдали: Заведующий производством   Принял: Заведующий спиртохранилищем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аппаратчик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Присутствовали: химик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 бухгалтер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Показания счетчиков в контрольных спиртоизмеряющих аппаратах на момент слива подтверждаю: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Акт принял главный (старший)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«___» _______20__ года</w:t>
      </w:r>
    </w:p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Отмер спирта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4212"/>
        <w:gridCol w:w="2070"/>
        <w:gridCol w:w="2919"/>
        <w:gridCol w:w="3344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 спирта и спиртовых продуктов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мерников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дал по объему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спирта в мернике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производством: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Аппаратчик: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спиртохранилищем:</w:t>
      </w:r>
    </w:p>
    <w:bookmarkStart w:name="z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по оснащению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технологических линий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этилового спирта спиртоизмеряющими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аппаратами, производства алкогольной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(кроме виноматериала и пива)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контрольными приборами учета,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обеспечивающими автоматизированную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передачу уполномоченному органу в режиме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реального времени данных об объемах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выработки, а также к порядку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функционированием и осуществлением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этилового спирта и алкогольной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               </w:t>
      </w:r>
    </w:p>
    <w:bookmarkEnd w:id="17"/>
    <w:bookmarkStart w:name="z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Оборудование и аппараты, обеспечивающие приемку, учет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передачу спирта, головной фракции спирта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5200"/>
        <w:gridCol w:w="1283"/>
        <w:gridCol w:w="1283"/>
        <w:gridCol w:w="1064"/>
        <w:gridCol w:w="1283"/>
        <w:gridCol w:w="1283"/>
        <w:gridCol w:w="1065"/>
        <w:gridCol w:w="869"/>
      </w:tblGrid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 дал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оборудования при установленной мощности брагоректификационной установки, дал/сутки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Спиртоприемник основной, с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люком в верхней крышке.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заполнения - 0,9.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Спиртоприемник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дополнительный, с люком в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верхней крышке. Коэффициент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заполнения - 0,9.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Мерник для спирта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стационарный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класса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Мерник для спирта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стационарный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класса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Мерник для спирта вертикальный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стационарный I класса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для слива спирта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коммуникаций,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указателем уровня.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Спиртоизмеряющий аппарат для учета спирта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дал/час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спирта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головной фракции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во взрывобезопасном исполнении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перекачки: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спирта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головной фракции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по оснащению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технологических линий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этилового спирта спиртоизмеряющими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аппаратами, производства алкогольной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(кроме виноматериала и пива)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контрольными приборами учета,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обеспечивающими автоматизированную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передачу уполномоченному органу в режиме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реального времени данных об объемах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выработки, а также к порядку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функционированием и осуществлением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этилового спирта и алкогольной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               </w:t>
      </w:r>
    </w:p>
    <w:bookmarkEnd w:id="19"/>
    <w:bookmarkStart w:name="z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Таблица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поправок на объемное расширение металлических мерников 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класса при измерении объемов спирта (в процентах к объему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спирта, определенному по номинальной вместимости мерников)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2"/>
        <w:gridCol w:w="2859"/>
        <w:gridCol w:w="2442"/>
        <w:gridCol w:w="2277"/>
        <w:gridCol w:w="2093"/>
        <w:gridCol w:w="2277"/>
      </w:tblGrid>
      <w:tr>
        <w:trPr>
          <w:trHeight w:val="151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спирта в мернике, Сш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Поправка к объему на объемное расширение мерника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спирта в мернике, Сш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Поправка к объему на объемное расширение мерника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спирта в мернике, Сш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Поправка к объему на объемное расширение мерника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+0,0440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+0,0302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+0,0172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+0,0436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+0,0299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+0,0168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+0,0432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+0,0296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+0,0164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+0,0428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+0,0293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+0,0160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+0,0424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+0,0290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+0,0156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+0,0420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+0,0286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+0,0152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+0,0416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+0,0282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+0,0148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+0,0412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+0,0278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+0,0144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+0,0408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+0,0274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+0,0140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+0,0404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+0,0270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+0,0137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+0,0400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+0,0266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+0,0134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+0,0397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+0,0262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+0,0131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+0,0394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+0,0258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+0,0128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+0,0391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+0,0254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+0,0125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+0,0388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+0,0122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+0,0385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+0,0247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+0,0119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+0,0382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+0,0244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+0,0116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+0,0379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+0,0241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+0,0113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+0,0376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+0,0238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+0,0110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+0,0373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+0,0235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+0,0106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+0,0370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+0,0232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+0,0102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+0,0365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+0,0229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+0,0098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+0,0360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+0,0226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+0,0094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+0,0355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+0,0223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+0,0090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+0,0350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+0,0086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+0,0345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+0,0216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+0,0082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+0,0340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+0,0212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+0,0078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+0,0335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+0,0208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+0,0074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+0,0330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+0,0204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+0,0070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+0,0325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+0,0200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+0,0067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+0,0320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+0,0196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+0,0064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+0,0317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+0,0192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+0,0061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+0,0314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+0,0188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+0,0058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+0,0311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+0,0184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+0,0055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+0,0308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+0,0180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+0,0052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+0,0305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+0,0176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+0,0049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+0,0046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-0,0113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-0,0266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+0,0043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-0,0116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-0,027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-0,0119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-0,0274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+0,0036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-0,0278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+0,0032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-0,0282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+0,0028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-0,0128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-0,0286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-0,0131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-0,029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-0,0134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-0,0293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+0,0016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-0,0137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-0,0296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+0,0012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-0,0299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+0,0008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-0,0144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-0,0302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+0,0004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-0,0148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-0,0305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-0,0152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-0,0308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-0,0004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-0,0156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-0,0311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-0,0008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-0,0314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-0,0012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-0,0164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-0,0317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-0,0016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-0,0168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-0,032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-0,0172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-0,0324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-0,0176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-0,0328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-0,0028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-0,0332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-0,0032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-0,0184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-0,0336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-0,0036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-0,0188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-0,034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-0,0192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-0,0344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-0,0043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-0,0196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-0,0348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-0,0046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-0,0352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-0,0049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-0,0204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-0,0356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-0,0208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-0,036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-0,0055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-0,0212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-0,0364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-0,0058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-0,0216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-0,0368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-0,0061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-0,0372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-0,0064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-0,0223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-0,0376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-0,0067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-0,0226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-0,038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-0,0229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-0,0384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-0,0074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-0,0232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-0,0388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-0,0078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-0,0235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-0,0392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-0,0082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-0,0238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-0,0396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-0,0086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-0,0241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-0,0244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-0,0404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-0,0094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-0,0247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-0,0408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-0,0098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-0,0412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-0,0102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-0,0254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-0,0416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-0,0106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-0,0258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-0,0262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-0,0424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-0,0428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-0,0594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-0,0752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-0,0432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-0,0598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-0,0756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-0,0436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-0,0602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-0,0606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-0,0764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-0,0443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-0,061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-0,0768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-0,0446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-0,0614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-0,0772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-0,0449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-0,0618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-0,0776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-0,0622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-0,0455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-0,0626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-0,0783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-0,0458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-0,063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-0,0786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-0,0634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-0,0789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-0,0638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-0,0792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-0,0642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-0,0795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-0,0646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-0,0798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-0,0474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-0,065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-0,0801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-0,0478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-0,0654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-0,0804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-0,0482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-0,0658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-0,0807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-0,0486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-0,0662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-0,081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-0,0666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-0,0814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-0,0494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-0,067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-0,0818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-0,0498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-0,0674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-0,0822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-0,0502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-0,0678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-0,0826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-0,0506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-0,0682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-0,083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-0,0686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-0,0834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-0,0514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-0,069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-0,0838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-0,0518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-0,0694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-0,0842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-0,0522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-0,0698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-0,0846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-0,0526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-0,0702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-0,085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-0,0706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-0,0853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-0,0534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-0,0856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-0,0538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-0,0713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-0,0859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-0,0542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0,0716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-0,0862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-0,0546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-0,0719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-0,0865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-0,0868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-0,0554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-0,0871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-0,0558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-0,0728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-0,0874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-0,0562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-0,0731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-0,0877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-0,0566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-0,0734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-0,0737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-0,0884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-0,0574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-0,0888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-0,0578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-0,0744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-0,0892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-0,0582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-0,0748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-0,0896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-0,0586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-0,0752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-0,0756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-0,0904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-0,0908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-0,107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-0,1229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-0,0912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-0,1074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-0,1232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-0,0916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-0,1078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-0,1235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-0,1082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-0,1238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-0,1086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-0,1241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-0,0928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-0,109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-0,1244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-0,0932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-0,1094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-0,1247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-0,1102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-0,1254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-0,0944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-0,1106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-0,1258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-0,0948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-0,1262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-0,1113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-0,1266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-0,0956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-0,1116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-0,127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-0,1119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-0,1274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-0,0963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-0,1278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-0,0966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-0,1282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-0,0969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-0,1128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-0,1286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-0,0972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-0,1131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-0,129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-0,0975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-0,1134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-0,1294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-0,0978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-0,1137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-0,1298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-0,0981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-0,1302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-0,0984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-0,1144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-0,1306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-0,0987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-0,1148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-0,131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-0,1152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-0,1314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-0,0994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-0,1156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-0,1318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-0,0998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-0,1322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-0,1002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-0,1164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-0,1326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-0,1006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-0,1168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-0,133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-0,101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-0,1172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-0,1334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-0,1014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-0,1176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-0,1338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-0,1018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-0,1342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-0,1022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-0,1184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-0,1346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-0,1026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-0,1188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-0,135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-0,103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-0,1192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-0,1354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-0,1034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-0,1196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-0,1358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-0,1038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-0,1362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-0,1042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-0,1204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-0,1366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-0,1046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-0,1208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-0,137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-0,105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-0,1212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-0,1374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-0,1054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-0,1216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-0,1378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-0,1058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-0,1382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-0,1062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-0,1223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-0,1386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-0,1066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-0,1226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-0,139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-17,6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-0,1394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-0,1706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-17,7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-0,1398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-0,1554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-0,171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-17,8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-0,1402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-0,1558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-0,1714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-17,9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-0,1406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-0,1562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-0,1718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-0,1566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-0,1722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-0,1413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-0,1726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-0,1416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-0,1574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-0,173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-0,1419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-0,1578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-0,1734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-0,1422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-0,1582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-0,1738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-0,1425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-0,1586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-0,1742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-0,1428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-0,1746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-0,1431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-0,1594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-0,175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-0,1434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-0,1598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-0,1754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-0,1437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-0,1602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-0,1758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-19,0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-0,1606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-0,1762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-19,1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-0,1444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-0,1766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-19,2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-0,1448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-0,1614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-0,177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-19,3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-0,1618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-0,1774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-19,4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-0,1456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-0,1778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-19,5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-0,1626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-0,1782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-19,6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-0,1464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-0,1786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-19,7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-0,1468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-0,1633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-0,179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-19,8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-0,1472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-0,1636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-0,1794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-19,9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-0,1476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-0,1639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-0,1798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-0,1642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-0,1802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-0,1483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-0,1645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-0,1806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-0,1486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-0,1648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-0,181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-0,1489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-0,1651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-0,1814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-0,1492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-0,1654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-0,1818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-0,1495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-0,1657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-0,1822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-0,1498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-0,1826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-0,1501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-0,1663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-0,183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-0,1504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-0,1666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-0,1834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-0,1507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-0,1669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-0,1838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-25,4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-0,1672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-0,1842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-0,1514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-0,1675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-0,1846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-0,1518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-25,6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-0,1678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-0,185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-0,1522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-25,7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-0,1681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-0,1526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-0,1684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-25,9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-0,1687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-0,1534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-0,1538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-26,1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-0,1694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-0,1542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-26,2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-0,1698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-0,1546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-0,1702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по оснащению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технологических линий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этилового спирта спиртоизмеряющими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аппаратами, производства алкогольной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(кроме виноматериала и пива)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контрольными приборами учета,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обеспечивающими автоматизированную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передачу уполномоченному органу в режиме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реального времени данных об объемах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выработки, а также к порядку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функционированием и осуществлением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этилового спирта и алкогольной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               </w:t>
      </w:r>
    </w:p>
    <w:bookmarkEnd w:id="21"/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 </w:t>
      </w:r>
    </w:p>
    <w:bookmarkEnd w:id="22"/>
    <w:bookmarkStart w:name="z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Журнал учета выработки спирта ректификованного по показаниям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спиртоизмеряющих аппаратов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867"/>
        <w:gridCol w:w="1896"/>
        <w:gridCol w:w="1587"/>
        <w:gridCol w:w="1008"/>
        <w:gridCol w:w="1304"/>
        <w:gridCol w:w="309"/>
        <w:gridCol w:w="309"/>
        <w:gridCol w:w="296"/>
        <w:gridCol w:w="297"/>
        <w:gridCol w:w="295"/>
        <w:gridCol w:w="311"/>
        <w:gridCol w:w="320"/>
        <w:gridCol w:w="320"/>
        <w:gridCol w:w="334"/>
        <w:gridCol w:w="319"/>
        <w:gridCol w:w="334"/>
        <w:gridCol w:w="319"/>
        <w:gridCol w:w="334"/>
        <w:gridCol w:w="319"/>
        <w:gridCol w:w="334"/>
        <w:gridCol w:w="319"/>
        <w:gridCol w:w="1494"/>
      </w:tblGrid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- при его наличии аппаратчика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спиртоизмеряющего аппарата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Показание счетчиков, на начало смены на конец смены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Почасовая выработка объемного/ безводного спирта температура в фонаре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аппаратчика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безводного спирта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В журнале аппаратчиками по показаниям спиртоизмеряющего аппарата ведутся записи почасовой выработки объема водно-спиртового раствора, содержащегося в нем спирта в пересчете на безводный и температуры в фонаре.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