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cf17" w14:textId="985c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пеней, числящейся в лицевых счетах налогоплательщиков по состоянию на 1 января 2014 года и не уплаченной по состоянию на 1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февраля 2015 года № 68. Зарегистрирован в Министерстве юстиции Республики Казахстан 12 марта 2015 года № 10416. Утратил силу приказом Министра финансов Республики Казахстан от 1 октября 2020 года № 944.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01.10.2020 </w:t>
      </w:r>
      <w:r>
        <w:rPr>
          <w:rFonts w:ascii="Times New Roman"/>
          <w:b w:val="false"/>
          <w:i w:val="false"/>
          <w:color w:val="ff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пеней, числящейся в лицевых счетах налогоплательщиков по состоянию на 1 января 2014 года и не уплаченной по состоянию на 1 октября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 2015 года № 68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пеней, числящейся в лицевых счетах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по состоянию на 1 января 2014 года и не</w:t>
      </w:r>
      <w:r>
        <w:br/>
      </w:r>
      <w:r>
        <w:rPr>
          <w:rFonts w:ascii="Times New Roman"/>
          <w:b/>
          <w:i w:val="false"/>
          <w:color w:val="000000"/>
        </w:rPr>
        <w:t>уплаченной по состоянию на 1 октября 2014 года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пеней, числящейся в лицевых счетах налогоплательщиков по состоянию на 1 января 2014 года и не уплаченной по состоянию на 1 октября 2014 года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и определяют порядок списания суммы пени, числящейся в лицевых счетах налогоплательщиков по состоянию на 1 января 2014 года и не уплаченной по состоянию на 1 октября 2014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Правил не распространяются на налогоплательщиков: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соответствующих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участвующих в разбирательствах в международном арбитраже по вопросам исполнения их налоговых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осуществляющих один или несколько из следующих 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подакцизной продукции.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двух рабочих дней со дня введения в действие Правил органами государственных доходов создается комиссия по списанию с лицевого счета суммы пеней, числящейся в лицевых счетах налогоплательщиков по состоянию на 1 января 2014 года и не уплаченной по состоянию на 1 октября 2014 года (далее - комиссия).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за ведение учета и лицевых счетов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регистрацию налогоплательщиков;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работу с задолженностью.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органа государственных доходов.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 дня создания комиссии органы государственных доходов приступают к инвентаризации лицевых счетов налогоплательщиков с целью отбора сумм пеней, числящихся в лицевых счетах налогоплательщиков по состоянию на 1 января 2014 года и не уплаченных по состоянию на 1 октября 2014 года, а также сумм пеней, уплаченных по видам налогов и других обязательных платежей в бюджет, в период с 1 января 2014 года до 1 октября 2014 года.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проведенной инвентаризации, указанной в пункте 3 Правил, выносится решение о списании суммы пеней, числящейся в лицевых счетах налогоплательщиков по состоянию на 1 января 2014 года и не уплаченной по состоянию на 1 октября 2014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решение).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органа государственных доходов подписывается председателем и членами комиссии.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позднее трех рабочих дней со дня вынесения решения должностными лицами, ответственными за ведение учета и лицевых счетов налогоплательщиков, производится списание суммы пеней, числящейся в лицевых счетах налогоплательщиков по состоянию на 1 января 2014 года и не уплаченной по состоянию на 1 октября 2014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погашения до 1 октября 2014 года суммы пени, числящейся в лицевых счетах налогоплательщика по состоянию на 1 января 2014 года, списание такой пени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частичной уплаты до 1 октября 2014 года суммы пени, числящейся в лицевых счетах налогоплательщика по состоянию на 1 января 2014 года, списанию подлежит разница между суммой пени, числящейся на 1 января 2014 года и уплаченной до 1 октября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пени" - "Начислено (уменьшено)" суммы пеней, подлежащей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______о списании суммы пеней с лицевого счета налогоплательщика от "___" _____________ 2015 года".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Департаменты государственных доходов по областям, городам Астане и Алматы в срок не позднее 10 июля 2015 года представляют в Комитет государственных доходов Министерства финансов Республики Казахстан отчет о списании суммы пеней, числящейся в лицевых счетах налогоплательщиков по состоянию на 1 января 2014 года и не уплаченной по состоянию на 1 октября 2014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числящейся в лицевых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1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уплаченной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 2014 года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Решение № ____ о списании суммы пеней, числящейся в лицевых</w:t>
      </w:r>
      <w:r>
        <w:br/>
      </w:r>
      <w:r>
        <w:rPr>
          <w:rFonts w:ascii="Times New Roman"/>
          <w:b/>
          <w:i w:val="false"/>
          <w:color w:val="000000"/>
        </w:rPr>
        <w:t>счетах налогоплательщиков по состоянию на 1 января 2014 года и</w:t>
      </w:r>
      <w:r>
        <w:br/>
      </w:r>
      <w:r>
        <w:rPr>
          <w:rFonts w:ascii="Times New Roman"/>
          <w:b/>
          <w:i w:val="false"/>
          <w:color w:val="000000"/>
        </w:rPr>
        <w:t>не уплаченной по состоянию на 1 октября 2014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             </w:t>
      </w:r>
      <w:r>
        <w:rPr>
          <w:rFonts w:ascii="Times New Roman"/>
          <w:b w:val="false"/>
          <w:i w:val="false"/>
          <w:color w:val="000000"/>
          <w:sz w:val="28"/>
        </w:rPr>
        <w:t>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введении в действие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кодекс)" списать сумму пеней, числящуюся в лицевых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и не уплаченную по состоянию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 2014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1205"/>
        <w:gridCol w:w="462"/>
        <w:gridCol w:w="462"/>
        <w:gridCol w:w="2772"/>
        <w:gridCol w:w="4698"/>
        <w:gridCol w:w="1747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налогоплательщика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числящаяся по состоянию на 1 января 2014 года</w:t>
            </w:r>
          </w:p>
        </w:tc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уплаченных в период с 1 января 2014 года до 1 октября 2014 года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пеней, подлежащих списанию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6 - графа 7)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числящейся в лицевых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1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уплаченной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 2014 года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списании суммы пеней, числящейся в лицевых счетах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по состоянию на 1 января 2014 года и не</w:t>
      </w:r>
      <w:r>
        <w:br/>
      </w:r>
      <w:r>
        <w:rPr>
          <w:rFonts w:ascii="Times New Roman"/>
          <w:b/>
          <w:i w:val="false"/>
          <w:color w:val="000000"/>
        </w:rPr>
        <w:t>уплаченной по состоянию на 1 октября 2014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86"/>
        <w:gridCol w:w="863"/>
        <w:gridCol w:w="1807"/>
        <w:gridCol w:w="863"/>
        <w:gridCol w:w="863"/>
        <w:gridCol w:w="1784"/>
        <w:gridCol w:w="1976"/>
        <w:gridCol w:w="1465"/>
        <w:gridCol w:w="107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органа государственных доходов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налогоплательщика (при отсутствии ИИН/БИН)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списании (№ и дата)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лицевом счете списана сумма пеней (тенге)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 по списанию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исполнителя по списанию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наличии), 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