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3396" w14:textId="ccb3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21 мая 2015 года № 107. Зарегистрировано Департаментом юстиции Жамбылской области 24 июня 2015 года № 2686. Утратило силу постановлением акимата Жамбылской области от 20 августа 2020 года №189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20.08.2020 </w:t>
      </w:r>
      <w:r>
        <w:rPr>
          <w:rFonts w:ascii="Times New Roman"/>
          <w:b w:val="false"/>
          <w:i w:val="false"/>
          <w:color w:val="ff0000"/>
          <w:sz w:val="28"/>
        </w:rPr>
        <w:t>№189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присуждение гранта "Лучшая организация среднего образования";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замещение руководителей государственных учреждений среднего образования".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Жамбылской области.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постановления акимата Жамбылской области от 19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услуг, оказываемых местными исполнительными органами в сфере дошкольного и среднего образования" (зарегистрировано в Реестре государственной регистрации нормативных правовых актов № 2282, опубликовано в газете "Знамя труда" от 2 августа 2014 года № 83 (17956);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акимата Жамбылской области от 16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дошкольного и среднего образования" (зарегистрировано в Реестре государственной регистрации нормативных правовых актов № 2304, опубликовано в газете "Знамя труда" от 09 сентября 2014 года № 98 (17971).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Е. Манжуова.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2015 года № 107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документов и зачисление в организации дополнительного образования для детей по предоставлению им дополнительного образования" (далее – государственная услуга) оказывается организациями дополнительного образования для детей, организациями общего среднего образования Жамбылской области (далее – услугодатель), в соответствии со стандартом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(далее – стандарт), утвержденным приказом Министра образования и науки Республики Казахстан от 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местными исполнительными органами в сфере предоставления дополнительного образования для детей и проведения конкурса на присуждение гранта "Лучшая организация среднего образования" (зарегистрирован в Реестре государственной регистрации нормативных прововых актов от 8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10980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государственной услуги осуществляются через канцелярию услугодателя.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зачисление обучающихся в организацию дополнительного образования для детей по предоставлению им дополнительного образования на основании заявления одного из родителей или законного представителя.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документов услугополучателя, необходимых для оказания государственной услуги,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услугополучателя – не более 10 минут;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подготовка результата оказания государственной услуги – не более 15 минут;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результата оказания государственной услуги услугополучателю – не более 5 минут.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с входящим номером;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 государственной услуги.</w:t>
      </w:r>
    </w:p>
    <w:bookmarkEnd w:id="31"/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услугодателя, в процессе оказания государственной услуги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с момента поступления заявления регистрирует и направляет документы на рассмотрение руководителю услугодателя – не более 10 минут;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услугополучателя, готовит результ государственной услуги – не более 15 минут;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канцелярии услугодателя выдает услугополучателю результат государственной услуги – не более 5 минут.</w:t>
      </w:r>
    </w:p>
    <w:bookmarkEnd w:id="39"/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соответствии со стандартом, оказание государственной услуги через центры обслуживания населения не предусмотрено.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соответствии со стандартом, государственная услуга оказывается в бумажном виде, в связи с чем, в процессе оказания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>информационные системы не используются.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</w:t>
      </w:r>
      <w:r>
        <w:rPr>
          <w:rFonts w:ascii="Times New Roman"/>
          <w:b w:val="false"/>
          <w:i w:val="false"/>
          <w:color w:val="000000"/>
          <w:sz w:val="28"/>
        </w:rPr>
        <w:t xml:space="preserve">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 – www.e.gov.kz, интернет–ресурсе услугодателя.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зачисление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для детей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образования"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605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6870700" cy="194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акимата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21 мая 2015 года № 107</w:t>
      </w:r>
    </w:p>
    <w:bookmarkEnd w:id="48"/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для участия в конкурсе на присуждение гранта</w:t>
      </w:r>
      <w:r>
        <w:br/>
      </w:r>
      <w:r>
        <w:rPr>
          <w:rFonts w:ascii="Times New Roman"/>
          <w:b/>
          <w:i w:val="false"/>
          <w:color w:val="000000"/>
        </w:rPr>
        <w:t>"Лучшая организация среднего образования"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документов для участия в конкурсе на присуждение гранта "Лучшая организация среднего образования" (далее – государственная услуга) оказывается районными, городским отделами и областным управлением образования (далее – услугодатель), в соответствии со стандартом государственной услуги "Прием документов для участия в конкурсе на присуждение гранта "Лучшая организация среднего образования" (далее - стандарт), утвержденным приказом Министра образования и науки Республики Казахстан от 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местными исполнительными органами в сфере предоставления дополнительного образования для детей и проведения конкурса на присуждение гранта "Лучшая организация среднего образования" (зарегистрирован в Реестре государственной регистрации нормативных прововых актов от 8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10980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расписка о получении всех документов с указанием номера, даты и времени приема заявления.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услугополучателя.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</w:t>
      </w:r>
      <w:r>
        <w:rPr>
          <w:rFonts w:ascii="Times New Roman"/>
          <w:b w:val="false"/>
          <w:i w:val="false"/>
          <w:color w:val="000000"/>
          <w:sz w:val="28"/>
        </w:rPr>
        <w:t>оказания государственной услуги, длительность его выполнения: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прием, анализ, регистрация документов услугополучателя – не более 15 </w:t>
      </w:r>
      <w:r>
        <w:rPr>
          <w:rFonts w:ascii="Times New Roman"/>
          <w:b w:val="false"/>
          <w:i w:val="false"/>
          <w:color w:val="000000"/>
          <w:sz w:val="28"/>
        </w:rPr>
        <w:t>минут;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и выдача результата государственной услуги – не более 15 минут.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с входящим номером;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расписка о приеме документов услугодателя, либо мотивированный ответ об отказе.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услугодателя, в процессе оказания государственной услуги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в течение 15 минут с момента поступления заявления проводит анализ документов на соответствие перечню документов, предусмотренному пунктом 9 стандарта, регистрирует и в течение 15 минут готовит результат государственной услуги и выдает услугополучателю расписку о приеме документов либо мотивированный ответ об отказе.</w:t>
      </w:r>
    </w:p>
    <w:bookmarkEnd w:id="68"/>
    <w:bookmarkStart w:name="z7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соответствии со стандартом, оказание государственной услуги через центры обслуживания населения не предусмотрено.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соответствии со стандартом, государственная услуга оказывается в бумажной форме, в связи с чем, в процессе оказания государственной услуги информационные системы не используются.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 – www.edu.gov.kz, интернет–ресурсах - www.bilim.edu.zhambyl.kz и услугодателя. 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для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конкурсе а присуждение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гранта "Лучшая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</w:tbl>
    <w:bookmarkStart w:name="z8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для участия в конкурсе на присуждение гранта "Лучшая организация среднего образования"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810500" cy="506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62357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2015 года № 107</w:t>
            </w:r>
          </w:p>
        </w:tc>
      </w:tr>
    </w:tbl>
    <w:bookmarkStart w:name="z25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очередь детей дошкольного возраста (до 7 лет) для направления в детские дошкольные организации"</w:t>
      </w:r>
    </w:p>
    <w:bookmarkEnd w:id="77"/>
    <w:bookmarkStart w:name="z25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Жамбылской области от 31.03.2016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</w:p>
    <w:bookmarkEnd w:id="78"/>
    <w:bookmarkStart w:name="z25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9"/>
    <w:bookmarkStart w:name="z25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"Постановка на очередь детей дошкольного возраста (до 7 лет) для направления в детские дошкольные организации" (далее – государственная услуга) оказывается в соответствии со стандартом государственной услуги "Постановка на очередь детей дошкольного возраста (до 7 лет) для направления в детские дошкольные организации", утвержденный приказом Министра образования и науки Республики Казахстан от 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Реестре государственной регистрации нормативных правовых актов от 8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10981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 отделами образования акимата города Тараз и районов, акимами села, сельского округа (далее – услугодатель).</w:t>
      </w:r>
    </w:p>
    <w:bookmarkEnd w:id="80"/>
    <w:bookmarkStart w:name="z25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81"/>
    <w:bookmarkStart w:name="z25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2"/>
    <w:bookmarkStart w:name="z25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некоммерческое акционерное общество "Государственная корпорация "Правительство для граждан" (далее – Государственная корпорация); </w:t>
      </w:r>
    </w:p>
    <w:bookmarkEnd w:id="83"/>
    <w:bookmarkStart w:name="z26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 – портал "электронного правительства" www.egov.kz (далее – портал).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акимата Жамбылской области от 25.01.2018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 и (или) бумажная.</w:t>
      </w:r>
    </w:p>
    <w:bookmarkEnd w:id="85"/>
    <w:bookmarkStart w:name="z25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уведомление о постановке в очередь (в произвольной форме) при наличии места – выдача направления в дошкольную организацию (в произвольной форме),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86"/>
    <w:bookmarkStart w:name="z26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или в Государственную корпорацию результат оказания государственной услуги оформляется посредством специализированной информационной системы управления очередью услугодателя и направляется услугополучателю в форме электронного документа.</w:t>
      </w:r>
    </w:p>
    <w:bookmarkEnd w:id="87"/>
    <w:bookmarkStart w:name="z26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результат оказания государственной услуги в "личный кабинет" в форме электронного документа, удостоверенного электронной цифровой подписью уполномоченного лица услугодателя.</w:t>
      </w:r>
    </w:p>
    <w:bookmarkEnd w:id="88"/>
    <w:bookmarkStart w:name="z26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– в редакции постановления акимата Жамбылской области от 25.01.2018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0"/>
    <w:bookmarkStart w:name="z26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предоставленные услугополучателем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документы).</w:t>
      </w:r>
    </w:p>
    <w:bookmarkEnd w:id="91"/>
    <w:bookmarkStart w:name="z26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92"/>
    <w:bookmarkStart w:name="z27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документов, необходимых для оказания государственной услуги – 10 (десять) минут;</w:t>
      </w:r>
    </w:p>
    <w:bookmarkEnd w:id="93"/>
    <w:bookmarkStart w:name="z27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подготовка результата оказания государственной услуги – 10 (десять) минут;</w:t>
      </w:r>
    </w:p>
    <w:bookmarkEnd w:id="94"/>
    <w:bookmarkStart w:name="z27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результата оказания государственной услуги услугополучателю – 10 (десять) минут.</w:t>
      </w:r>
    </w:p>
    <w:bookmarkEnd w:id="95"/>
    <w:bookmarkStart w:name="z27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96"/>
    <w:bookmarkStart w:name="z27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97"/>
    <w:bookmarkStart w:name="z27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 государственной услуги.</w:t>
      </w:r>
    </w:p>
    <w:bookmarkEnd w:id="98"/>
    <w:bookmarkStart w:name="z27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9"/>
    <w:bookmarkStart w:name="z27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взаимодействия структурных подразделений (работников) услугодателя в процессе оказания государственной услуги:</w:t>
      </w:r>
    </w:p>
    <w:bookmarkEnd w:id="100"/>
    <w:bookmarkStart w:name="z27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услугодателя.</w:t>
      </w:r>
    </w:p>
    <w:bookmarkEnd w:id="101"/>
    <w:bookmarkStart w:name="z27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02"/>
    <w:bookmarkStart w:name="z28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услугодателя принимает, рассматривает документы, готовит результат государственной услуги и выдает услугополучателю – 30 (тридцать) минут.</w:t>
      </w:r>
    </w:p>
    <w:bookmarkEnd w:id="103"/>
    <w:bookmarkStart w:name="z28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04"/>
    <w:bookmarkStart w:name="z25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105"/>
    <w:bookmarkStart w:name="z28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Государственной корпорации проверяет пакет предоставленных услугополучателем документов на соответствие стандарта – 15 (пятнадцать) минут.</w:t>
      </w:r>
    </w:p>
    <w:bookmarkEnd w:id="106"/>
    <w:bookmarkStart w:name="z28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документов, необходимых для оказания государственной услуги при обращении услугополучателя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7"/>
    <w:bookmarkStart w:name="z28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пункту 9 стандарта государственной услуги работник Государственной корпорации отказывает в приеме документов 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постановлением акимата Жамбылской области от 25.01.2018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09"/>
    <w:bookmarkStart w:name="z28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услугополучателю результата государственной услуги либо мотивированного ответа об отказе – 15 (пятнадцать) минут. </w:t>
      </w:r>
    </w:p>
    <w:bookmarkEnd w:id="110"/>
    <w:bookmarkStart w:name="z28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111"/>
    <w:bookmarkStart w:name="z28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и пароля (осуществляется для незарегистрированных услугополучателей на портале);</w:t>
      </w:r>
    </w:p>
    <w:bookmarkEnd w:id="112"/>
    <w:bookmarkStart w:name="z29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 и пароля (процесс авторизации) на портале для получения государственной услуги;</w:t>
      </w:r>
    </w:p>
    <w:bookmarkEnd w:id="113"/>
    <w:bookmarkStart w:name="z29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услугополучателе;</w:t>
      </w:r>
    </w:p>
    <w:bookmarkEnd w:id="114"/>
    <w:bookmarkStart w:name="z29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авторизации, в связи с имеющимися нарушениями в данных услугополучателя;</w:t>
      </w:r>
    </w:p>
    <w:bookmarkEnd w:id="115"/>
    <w:bookmarkStart w:name="z29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копий необходимых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подписи для удостоверения (подписания) запроса;</w:t>
      </w:r>
    </w:p>
    <w:bookmarkEnd w:id="116"/>
    <w:bookmarkStart w:name="z29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номером, указанным в запросе, и индивидуальным идентификационным номером, указанным в регистрационном свидетельстве электронной цифровой подписи);</w:t>
      </w:r>
    </w:p>
    <w:bookmarkEnd w:id="117"/>
    <w:bookmarkStart w:name="z29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услуге, в связи с неподтверждением подлинности электронной цифровой подписи получателя;</w:t>
      </w:r>
    </w:p>
    <w:bookmarkEnd w:id="118"/>
    <w:bookmarkStart w:name="z29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государственной услуги посредством электронной цифровой подписи услугополучателя и направление электронного документа (запроса) через шлюз "электронного правительства" в автоматизированное рабочее место регионального шлюза "электронного правительства" для обработки услугодателя;</w:t>
      </w:r>
    </w:p>
    <w:bookmarkEnd w:id="119"/>
    <w:bookmarkStart w:name="z29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автоматизированном рабочем месте регионального шлюза "электронного правительства";</w:t>
      </w:r>
    </w:p>
    <w:bookmarkEnd w:id="120"/>
    <w:bookmarkStart w:name="z29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условие 3 – проверка (обработка) услугодателем на соответствие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 для оказания государственной услуги;</w:t>
      </w:r>
    </w:p>
    <w:bookmarkEnd w:id="121"/>
    <w:bookmarkStart w:name="z29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государственной услуге, в связи с имеющимися нарушениями в документах услугополучателя;</w:t>
      </w:r>
    </w:p>
    <w:bookmarkEnd w:id="122"/>
    <w:bookmarkStart w:name="z30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услугополучателем результата государственной услуги (справки в форме электронного документа), сформированного в автоматизированном рабочем месте регионального шлюза "электронного правительства". Электронный документ формируется с использованием электронной цифровой подписи уполномоченного лица услугодателя.</w:t>
      </w:r>
    </w:p>
    <w:bookmarkEnd w:id="123"/>
    <w:bookmarkStart w:name="z30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очередь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возраста (до 7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направления в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организации"</w:t>
            </w:r>
          </w:p>
        </w:tc>
      </w:tr>
    </w:tbl>
    <w:bookmarkStart w:name="z30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"Постановка на очередь детей дошкольного возраста (до 7 лет) для направления в детские дошкольные организации" через портал</w:t>
      </w:r>
    </w:p>
    <w:bookmarkEnd w:id="125"/>
    <w:bookmarkStart w:name="z30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6"/>
    <w:p>
      <w:pPr>
        <w:spacing w:after="0"/>
        <w:ind w:left="0"/>
        <w:jc w:val="both"/>
      </w:pPr>
      <w:r>
        <w:drawing>
          <wp:inline distT="0" distB="0" distL="0" distR="0">
            <wp:extent cx="78105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обозначения:</w:t>
      </w:r>
    </w:p>
    <w:bookmarkEnd w:id="127"/>
    <w:bookmarkStart w:name="z30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8"/>
    <w:p>
      <w:pPr>
        <w:spacing w:after="0"/>
        <w:ind w:left="0"/>
        <w:jc w:val="both"/>
      </w:pPr>
      <w:r>
        <w:drawing>
          <wp:inline distT="0" distB="0" distL="0" distR="0">
            <wp:extent cx="5918200" cy="468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очередь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возраста (до 7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направления в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организации"</w:t>
            </w:r>
          </w:p>
        </w:tc>
      </w:tr>
    </w:tbl>
    <w:bookmarkStart w:name="z30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"Постановка на очередь детей дошкольного возраста (до 7 лет) для направления в детские дошкольные организации" через портал, Государственную корпорацию и услугодателя</w:t>
      </w:r>
    </w:p>
    <w:bookmarkEnd w:id="129"/>
    <w:bookmarkStart w:name="z30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0"/>
    <w:p>
      <w:pPr>
        <w:spacing w:after="0"/>
        <w:ind w:left="0"/>
        <w:jc w:val="both"/>
      </w:pPr>
      <w:r>
        <w:drawing>
          <wp:inline distT="0" distB="0" distL="0" distR="0">
            <wp:extent cx="78105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31"/>
    <w:bookmarkStart w:name="z31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2"/>
    <w:p>
      <w:pPr>
        <w:spacing w:after="0"/>
        <w:ind w:left="0"/>
        <w:jc w:val="both"/>
      </w:pPr>
      <w:r>
        <w:drawing>
          <wp:inline distT="0" distB="0" distL="0" distR="0">
            <wp:extent cx="5168900" cy="182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2015 года № 107</w:t>
            </w:r>
          </w:p>
        </w:tc>
      </w:tr>
    </w:tbl>
    <w:bookmarkStart w:name="z166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зачисление детей в дошкольные организации образования"</w:t>
      </w:r>
    </w:p>
    <w:bookmarkEnd w:id="133"/>
    <w:bookmarkStart w:name="z16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34"/>
    <w:bookmarkStart w:name="z16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документов и зачисление детей в дошкольные организации образования" (далее – государственная услуга) оказывается дошкольными организациями всех типов и видов Жамбылской области (далее – услугодатель), в соответствии со стандартом государственной услуги "Прием документов и зачисление детей в дошкольные организации образования" (далее - стандарт), утвержденным приказом Министра образования и науки Республики Казахстан от 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Реестре государственной регистрации нормативных прововых актов от 8 мая 2015 года </w:t>
      </w:r>
      <w:r>
        <w:rPr>
          <w:rFonts w:ascii="Times New Roman"/>
          <w:b w:val="false"/>
          <w:i w:val="false"/>
          <w:color w:val="000000"/>
          <w:sz w:val="28"/>
        </w:rPr>
        <w:t>№10981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35"/>
    <w:bookmarkStart w:name="z16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</w:t>
      </w:r>
    </w:p>
    <w:bookmarkEnd w:id="136"/>
    <w:bookmarkStart w:name="z17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137"/>
    <w:bookmarkStart w:name="z17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оказания государственной услуги: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акимата Жамбылской области от 25.01.2018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9"/>
    <w:bookmarkStart w:name="z17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Основанием для начала процедуры (действия) по оказанию государственной услуги является предоставление услугополучателем услугодателю документов, необходимых для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акимата Жамбылской области от 25.01.2018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Start w:name="z17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услугополучателя – не более 10 минут;</w:t>
      </w:r>
    </w:p>
    <w:bookmarkEnd w:id="141"/>
    <w:bookmarkStart w:name="z17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услугополучателя, подготовка и подписание результата государственной услуги - не более 15 минут.</w:t>
      </w:r>
    </w:p>
    <w:bookmarkEnd w:id="142"/>
    <w:bookmarkStart w:name="z17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услугополучателю результата государственной услуги – не более 5 минут.</w:t>
      </w:r>
    </w:p>
    <w:bookmarkEnd w:id="143"/>
    <w:bookmarkStart w:name="z17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процедуры (действия) по оказанию государственной услуги, </w:t>
      </w:r>
      <w:r>
        <w:rPr>
          <w:rFonts w:ascii="Times New Roman"/>
          <w:b w:val="false"/>
          <w:i w:val="false"/>
          <w:color w:val="000000"/>
          <w:sz w:val="28"/>
        </w:rPr>
        <w:t xml:space="preserve">который служит основанием для начала выполнения следующей процедуры </w:t>
      </w:r>
      <w:r>
        <w:rPr>
          <w:rFonts w:ascii="Times New Roman"/>
          <w:b w:val="false"/>
          <w:i w:val="false"/>
          <w:color w:val="000000"/>
          <w:sz w:val="28"/>
        </w:rPr>
        <w:t>(действия):</w:t>
      </w:r>
    </w:p>
    <w:bookmarkEnd w:id="144"/>
    <w:bookmarkStart w:name="z18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направление на зачисление (действительно в течение 5 (пяти) рабочих дней со дня выдачи); 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зачисление детей в дошкольные организации образования;</w:t>
      </w:r>
    </w:p>
    <w:bookmarkStart w:name="z18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результата государственной услуги.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акимата Жамбылской области от 25.01.2018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7"/>
    <w:bookmarkStart w:name="z18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8"/>
    <w:bookmarkStart w:name="z18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149"/>
    <w:bookmarkStart w:name="z18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услугодателя.</w:t>
      </w:r>
    </w:p>
    <w:bookmarkEnd w:id="150"/>
    <w:bookmarkStart w:name="z18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51"/>
    <w:bookmarkStart w:name="z19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с момента поступления заявления регистрирует и направляет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руководителю услугодателя на рассмотрение – не более 10 минут;</w:t>
      </w:r>
    </w:p>
    <w:bookmarkEnd w:id="152"/>
    <w:bookmarkStart w:name="z19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услугополучателя, готовит и подписывает результат государственной услуги – не более 15 минут;</w:t>
      </w:r>
    </w:p>
    <w:bookmarkEnd w:id="153"/>
    <w:bookmarkStart w:name="z19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канцелярии услугодателя выдает услугополучателю результат государственной услуги – не более 5 минут.</w:t>
      </w:r>
    </w:p>
    <w:bookmarkEnd w:id="154"/>
    <w:bookmarkStart w:name="z19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55"/>
    <w:bookmarkStart w:name="z19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соответствии со стандартом, оказание государственной услуги через центры обслуживания населения не предусмотрено.</w:t>
      </w:r>
    </w:p>
    <w:bookmarkEnd w:id="156"/>
    <w:bookmarkStart w:name="z19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соответствии со стандартом, государственная услуга оказывается в бумажном виде, в процессе оказания государственной услуги информационные системы не используются.</w:t>
      </w:r>
    </w:p>
    <w:bookmarkEnd w:id="157"/>
    <w:bookmarkStart w:name="z19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 - www.e.gov.kz, интернет–ресурсе услугодателя.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19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и зачисление детей в дошкольные организации образования"</w:t>
      </w:r>
    </w:p>
    <w:bookmarkEnd w:id="159"/>
    <w:bookmarkStart w:name="z19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0"/>
    <w:p>
      <w:pPr>
        <w:spacing w:after="0"/>
        <w:ind w:left="0"/>
        <w:jc w:val="both"/>
      </w:pPr>
      <w:r>
        <w:drawing>
          <wp:inline distT="0" distB="0" distL="0" distR="0">
            <wp:extent cx="7810500" cy="648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61"/>
    <w:bookmarkStart w:name="z20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2"/>
    <w:p>
      <w:pPr>
        <w:spacing w:after="0"/>
        <w:ind w:left="0"/>
        <w:jc w:val="both"/>
      </w:pPr>
      <w:r>
        <w:drawing>
          <wp:inline distT="0" distB="0" distL="0" distR="0">
            <wp:extent cx="6908800" cy="198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2015 года № 107</w:t>
            </w:r>
          </w:p>
        </w:tc>
      </w:tr>
    </w:tbl>
    <w:bookmarkStart w:name="z203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для участия в конкурсе на замещение руководителей государственных учреждений среднего образования"</w:t>
      </w:r>
    </w:p>
    <w:bookmarkEnd w:id="163"/>
    <w:bookmarkStart w:name="z20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4"/>
    <w:bookmarkStart w:name="z20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документов для участия в конкурсе на замещение руководителей государственных учреждений среднего образования" (далее – государственная услуга) оказывается местными исполнительными органами области, районов и города областного значения Жамбылской области (далее – услугодатель) в соответствии со стандартом государственной услуги "Прием документов для участия в конкурсе на замещение руководителей государственных учреждений среднего образования" (далее – стандарт), утвержденным приказом Министра образования и науки Республики Казахстан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по приему документов для участия в конкурсах на присуждение звания "Лучший педагог" и на замещение руководителей государственных учреждений среднего образования, оказываемых Министерством образования и науки Республики Казахстан, местными исполнительными органами" (зарегистрирован в Реестре государственной регистрации нормативных прововых актов от 15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11058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65"/>
    <w:bookmarkStart w:name="z20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для оказания государственной услуги осуществляется через: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Правительство для граждан" (далее – Государственная корпорация).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Жамбылской области от 24.05.2018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Start w:name="z20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уведомление об итогах конкурса на замещение руководителей государственных учреждений среднего образования в произвольной форме, либо мотивированный ответ об отказе в оказании государственной услуги по основаниям, установленным пунктом 10 стандарта.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– в редакции постановления акимата Жамбылской области от 24.05.2018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Start w:name="z210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8"/>
    <w:bookmarkStart w:name="z21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в произвольной форме.</w:t>
      </w:r>
    </w:p>
    <w:bookmarkEnd w:id="169"/>
    <w:bookmarkStart w:name="z21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</w:t>
      </w:r>
      <w:r>
        <w:rPr>
          <w:rFonts w:ascii="Times New Roman"/>
          <w:b w:val="false"/>
          <w:i w:val="false"/>
          <w:color w:val="000000"/>
          <w:sz w:val="28"/>
        </w:rPr>
        <w:t>оказания государственной услуги, длительность его выполнения:</w:t>
      </w:r>
    </w:p>
    <w:bookmarkEnd w:id="170"/>
    <w:bookmarkStart w:name="z21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проводится в соответствии с Приказом Министра образования и науки Республики Казахстан от 21 февраля 2012 года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конкурсного замещении руководителей государственных учреждений среднего образования".</w:t>
      </w:r>
    </w:p>
    <w:bookmarkEnd w:id="171"/>
    <w:bookmarkStart w:name="z21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Услугодателем создается конкурсная комиссия (далее – Комиссия), которая состоит из нечетного количества членов, численностью не менее пяти человек, включая председателя: </w:t>
      </w:r>
    </w:p>
    <w:bookmarkEnd w:id="172"/>
    <w:bookmarkStart w:name="z21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прием, анализ, регистрация документов, необходимых для оказания государственной услуги – не более 20 минут; </w:t>
      </w:r>
    </w:p>
    <w:bookmarkEnd w:id="173"/>
    <w:bookmarkStart w:name="z21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оценки участников конкурса на соответствие квалификационным требованиям - в течение 3 рабочих дней; </w:t>
      </w:r>
    </w:p>
    <w:bookmarkEnd w:id="174"/>
    <w:bookmarkStart w:name="z21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уведомление участников конкурса, соответствующих квалификационным требованиям, об утверждении их в качестве кандидатов, о дате, времени и месте прохождения собеседования и (или) об отказе в допуске к собеседованию – в течение 3 рабочих дней;</w:t>
      </w:r>
    </w:p>
    <w:bookmarkEnd w:id="175"/>
    <w:bookmarkStart w:name="z21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собеседования - в течение 5 рабочих дней; </w:t>
      </w:r>
    </w:p>
    <w:bookmarkEnd w:id="176"/>
    <w:bookmarkStart w:name="z22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итогового заседания Комиссии – в течение 5 рабочих дней;</w:t>
      </w:r>
    </w:p>
    <w:bookmarkEnd w:id="177"/>
    <w:bookmarkStart w:name="z22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уведомление о результатах конкурса - в течение 3 рабочих дней.</w:t>
      </w:r>
    </w:p>
    <w:bookmarkEnd w:id="178"/>
    <w:bookmarkStart w:name="z22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79"/>
    <w:bookmarkStart w:name="z22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180"/>
    <w:bookmarkStart w:name="z22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протокол заседания Комиссии;</w:t>
      </w:r>
    </w:p>
    <w:bookmarkEnd w:id="181"/>
    <w:bookmarkStart w:name="z22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уведомление о собеседовании;</w:t>
      </w:r>
    </w:p>
    <w:bookmarkEnd w:id="182"/>
    <w:bookmarkStart w:name="z22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протокол собеседования;</w:t>
      </w:r>
    </w:p>
    <w:bookmarkEnd w:id="183"/>
    <w:bookmarkStart w:name="z22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протокол итогового заседания комиссии; </w:t>
      </w:r>
    </w:p>
    <w:bookmarkEnd w:id="184"/>
    <w:bookmarkStart w:name="z22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 итогах конкурса в произвольной форме, либо мотивированный ответ об отказе в оказании государственной услуги по основаниям, установленным пунктом 10 стандарта.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постановлением акимата Жамбылской области от 24.05.2018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23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86"/>
    <w:bookmarkStart w:name="z23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секретарь комиссии;</w:t>
      </w:r>
    </w:p>
    <w:bookmarkEnd w:id="187"/>
    <w:bookmarkStart w:name="z23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комиссия.</w:t>
      </w:r>
    </w:p>
    <w:bookmarkEnd w:id="188"/>
    <w:bookmarkStart w:name="z23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сроков каждой процедуры (действия):</w:t>
      </w:r>
    </w:p>
    <w:bookmarkEnd w:id="189"/>
    <w:bookmarkStart w:name="z23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секретарь комиссии проводит прием, анализ, регистрацию документов, необходимых для оказания государственной услуги,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не более 20 минут.</w:t>
      </w:r>
    </w:p>
    <w:bookmarkEnd w:id="190"/>
    <w:bookmarkStart w:name="z23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сдаче услугополучателем всех необходимых документов </w:t>
      </w:r>
      <w:r>
        <w:rPr>
          <w:rFonts w:ascii="Times New Roman"/>
          <w:b w:val="false"/>
          <w:i w:val="false"/>
          <w:color w:val="000000"/>
          <w:sz w:val="28"/>
        </w:rPr>
        <w:t>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</w:p>
    <w:bookmarkEnd w:id="191"/>
    <w:bookmarkStart w:name="z23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завершения приема заявлений, в течение 3 рабочих дней проводится оценка участников конкурса на соответствие квалификационным требованиям, по результатам которого комиссия путем голосования принимает решения об утверждении списка кандидатов, соответствующих квалификационным требованиям и (или) об отказе в допуске к собеседованию;</w:t>
      </w:r>
    </w:p>
    <w:bookmarkEnd w:id="192"/>
    <w:bookmarkStart w:name="z23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секретарь комиссия в течение 3 рабочих дней уведомляет участников конкурса, соответствующих квалификационным требованиям, об утверждении их в качестве кандидатов, о дате, времени и месте прохождения собеседования и (или) об отказе в допуске к собеседованию;</w:t>
      </w:r>
    </w:p>
    <w:bookmarkEnd w:id="193"/>
    <w:bookmarkStart w:name="z23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в течение 5 рабочих дней проводит собеседование;</w:t>
      </w:r>
    </w:p>
    <w:bookmarkEnd w:id="194"/>
    <w:bookmarkStart w:name="z24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завершения всех этапов конкурса, комиссия в течение 5 рабочих дней проводит итоговое заседание и выносит решение о соответствии участника конкурса квалификационным требованиям вакантной должности;</w:t>
      </w:r>
    </w:p>
    <w:bookmarkEnd w:id="195"/>
    <w:bookmarkStart w:name="z24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секретарь Комиссии в течение 3 рабочих дней письменно извещает об итогах конкурса.</w:t>
      </w:r>
    </w:p>
    <w:bookmarkEnd w:id="196"/>
    <w:bookmarkStart w:name="z242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97"/>
    <w:bookmarkStart w:name="z24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Государственной корпорации проверяет пакет предоставленных услугополучателем документов на соответствие пункта 9 стандарта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стандарта, работник Государственной корпорации отказывает в приеме документов по форме согласно приложению 2 к стандарту.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– в редакции постановления акимата Жамбылской области от 24.05.2018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услугополучателю результата государственной услуги – 20 (двадцать)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постановления акимата Жамбылской области от 24.05.2018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 - www.egov.kz, интернет–ресурсах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для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конкурсе а замещение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247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для участия в конкурсе на замещение руководителей государственных учреждений среднего образования"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Жамбылской области от 24.05.2018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