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d8cb" w14:textId="07dd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Жуалынского районного маслихата от 22 декабря 2014 года № 39-3 "О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3 сентября 2015 года № 46-3. Зарегистрировано Департаментом юстиции Жамбылской области 10 сентября 2015 года № 2756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2015 - 2017 годы" (зарегистрировано в Реестре государственной регистрации нормативных правовых актов № 2447, опубликованное в районной газете "Жаңа өмір"-"Новая жизнь" от 6 января 2015 года № 3-4-5)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"6 402 208" заменить цифрами "6 406 724";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"5 528 095" заменить цифрами "5 532 611";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"6 424 769" заменить цифрами "6 429 285";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"8 000" заменить цифрами "6 000".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 "Областные целевые трансферты передаваемые органам местного самоуправления для реализации функций местного самоуправления".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от 3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5"/>
        <w:gridCol w:w="3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6 406 724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5 532 611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390"/>
        <w:gridCol w:w="812"/>
        <w:gridCol w:w="2268"/>
        <w:gridCol w:w="3133"/>
        <w:gridCol w:w="3133"/>
        <w:gridCol w:w="113"/>
        <w:gridCol w:w="117"/>
        <w:gridCol w:w="522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8"/>
        <w:gridCol w:w="5398"/>
        <w:gridCol w:w="4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597"/>
        <w:gridCol w:w="438"/>
        <w:gridCol w:w="1576"/>
        <w:gridCol w:w="583"/>
        <w:gridCol w:w="1731"/>
        <w:gridCol w:w="2459"/>
        <w:gridCol w:w="2669"/>
        <w:gridCol w:w="1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от 3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2617"/>
        <w:gridCol w:w="2927"/>
        <w:gridCol w:w="804"/>
        <w:gridCol w:w="212"/>
        <w:gridCol w:w="1040"/>
        <w:gridCol w:w="1040"/>
        <w:gridCol w:w="1786"/>
      </w:tblGrid>
      <w:tr>
        <w:trPr>
          <w:trHeight w:val="30" w:hRule="atLeast"/>
        </w:trPr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 от 3 сентября 2014 года</w:t>
            </w:r>
          </w:p>
        </w:tc>
      </w:tr>
    </w:tbl>
    <w:bookmarkStart w:name="z2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Областные целевые трансферты передаваемые органам местного</w:t>
      </w:r>
      <w:r>
        <w:br/>
      </w:r>
      <w:r>
        <w:rPr>
          <w:rFonts w:ascii="Times New Roman"/>
          <w:b/>
          <w:i w:val="false"/>
          <w:color w:val="000000"/>
        </w:rPr>
        <w:t>самоуправления для реализации функций местного самоуправления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6474"/>
        <w:gridCol w:w="3771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Жуалынский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Биликольского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