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c34c" w14:textId="5d1c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Мойынкумского районного маслихата от 22 декабря 2014 года № 31-4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3 апреля 2015 года № 33-2. Зарегистрировано Департаментом юстиции Жамбылской области 7 апреля 2015 года № 2596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 Жамбылского областного маслихата от 11 декабря 2014 года № 33-3 "Об областном бюджете на 2015-2017 годы" (зарегистрировано в Реестре государственной регистрации нормативных правовых актов № 2591)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Мойынкумского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2015 года в газете "Мойынқұм таңы" №3-4)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"4 566 609" заменить цифрами "4 240 400";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"1 041 022" заменить цифрами "1 054 584";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"4 500" заменить цифрами "4 796";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"5 314" заменить цифрами "6 456";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"3 515 773" заменить цифрами "3 174 564";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"4 566 609" заменить цифрами "4 292 117";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"-44 694" заменить цифрами "-96 411";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"44 694" заменить цифрами "96 411";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"51 717";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2014 года 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