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6231" w14:textId="f2d6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2014 года №31-7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31 марта 2015 года № 32-6. Зарегистрировано Департаментом юстиции Жамбылской области 30 апреля 2015 года № 2638. Утратило силу решением Мойынкумского районного маслихата Жамбылской области от 14 марта 2018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Мойынкумского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февраля 2015 года в районной газете "Мойынқұм таңы" № 16 (6009)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на казахском языке,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постоянную комиссию районного маслихата по экономическому развитию региона, бюджету и местным налогам, отраслям промышленности, развитию сельского хозяйства и отраслей предпринимательства, регионального строительства, рассмотрению проектов покупки земельных участков, защите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