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3093" w14:textId="2dd3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учета детей-сирот и детей, оставшихся без попечения родителей, и доступа к информации о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января 2015 года № 16. Зарегистрирован в Министерстве юстиции Республики Казахстан 18 февраля 2015 года № 10280.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образования и науки РК от 17.11.2016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Кодекса Республики Казахстан "О браке (супружестве) и семье"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учета детей-сирот и детей, оставшихся без попечения родителей, и доступа к информации о них.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(Оразалиева З.)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2015 года № 16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учета детей-сирот и детей, оставшихся без попечения родителей, и доступа к информации о них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17.11.2016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учета детей-сирот и детей, оставшихся без попечения родителей, и доступа к информации о них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Кодекса Республики Казахстан "О браке (супружестве) и семье" (далее – Кодекс) и устанавливают порядок организации учета детей-сирот, детей, оставшихся без попечения родителей, и доступа к информации о них с целью передачи их на воспитание в семью.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определения: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ребенок (дети), оставшийся без попечения родителей (родителя), - ребенок (дети), лишившийся попечения единственного или обоих родителей в связи с ограничением или лишением их родительских прав, признанием безвестно отсутствующими, объявлением умершими, признанием недееспособными или ограниченно дееспособными, отбыванием наказания в местах лишения свободы, уклонением от воспитания ребенка или защиты его прав и интересов, в том числе с отказом взять ребенка из воспитательной или медицинской организации, а также в иных случаях отсутствия родительского попечения и нуждающийся в обеспечении необходимой защиты его прав и интересов, предусмотренных законами Республики Казахстан;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ребенок-сирота (дети-сироты) - ребенок (дети), у которого умерли оба или единственный родитель;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Республиканский банк данных детей-сирот, детей, оставшихся без попечения родителей, и лиц, желающих принять детей на воспитание в свои семьи (далее - Республиканский банк данных) - база данных, содержащая сведения о детях-сиротах, детях, оставшихся без попечения родителей, а также о лицах, желающих принять детей-сирот, детей, оставшихся без попечения родителей, на воспитание в свои семьи;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первичный учет детей-сирот, детей, оставшихся без попечения родителей Республиканского банка данных – это учет детей–сирот, детей, оставшихся без попечения родителей, с момента их выявления и обеспечение его устройство в течение месяца по месту их нахождения;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централизованный учет детей-сирот, детей, оставшихся без попечения родителей Республиканского банка данных – это учет детей-сирот, детей, оставшихся без попечения родителей, не устроенных в течение трех месяцев с момента постановки их на первичный учет Республиканского банка данных для обеспечения их устройства на территории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полного и всестороннего учета детей-сирот, детей, оставшихся без попечения родителей, ведутся первичный и централизованный учеты Республиканского банка данных.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учета детей-сирот и детей, оставшихся без попечения родителей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Выявление детей-сирот и детей, оставшихся без попечения родителей, осуществляется всеми физическими и юридическими лицами, которым стало известно об отсутствии родительского попечения.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выявлении или получении информации о детях-сиротах, детях, оставшихся без попечения родителей, орган района, города областного значения, города республиканского значения и столицы в течение одного рабочего дня со дня их выявления ставит их на первичный учет Республиканского банка данных путем внесения сведений о них в анкету ребенка (в электронной форме)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5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Руководитель, социальный педагог (социальный работник) организации для детей-сирот и детей, оставшихся без попечения родителей (далее – социальный педагог), в течение 1 (одного) рабочего дня со дня определения ребенка в организацию формирует "График посещений" с учетом рабочих, выходных и праздничных дней, согласно трудовому законодательству для знакомства и общения с лицами, желающими принять детей на воспитание в свои семьи.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корректировки руководителем, социальным педагогом "Графика посещений" анкета ребенка направляется на согласование в орган, где в течение 1 (одного) рабочего дня орган утверждает "График посещений".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желающие принять детей на воспитание в свои семьи на основании утвержденного "Графика посещений" записываются к ребенку и получают направление на посещение ребенка с целью знакомства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приказом Министра образования и науки РК от 21.02.2022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16.02.2024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Кодекса орган района, города областного значения, города республиканского значения и столицы по месту нахождения детей-сирот, детей, оставшихся без попечения родителей, в течение месяца со дня поступления сведений о них обеспечивает устройство ребенка путем передачи на воспитание в семью (усыновление, опеку или попечительство, патронат, приемная семья).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 района, города областного значения, города республиканского значения, столицы прикрепляет к анкете ребенка следующие документы при их наличии:</w:t>
      </w:r>
    </w:p>
    <w:bookmarkEnd w:id="20"/>
    <w:bookmarkStart w:name="z5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 ребенка (свидетельство о рождении в электронной форме или его копия на бумажном носителе, удостоверение личности);</w:t>
      </w:r>
    </w:p>
    <w:bookmarkEnd w:id="21"/>
    <w:bookmarkStart w:name="z5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заключения комиссии о возможности (невозможности) выдачи разрешения о передаче детей на усыновление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 определения состава комиссии, выдающей заключение о возможности (невозможности) выдачи разрешения о передаче детей, являющихся гражданами Республики Казахстан, на усыновление, утвержденными приказом Министра образования и науки Республики Казахстан от 16 января 2015 года № 13 (зарегистрирован в Реестре государственной регистрации нормативных правовых актов за № 10288);</w:t>
      </w:r>
    </w:p>
    <w:bookmarkEnd w:id="22"/>
    <w:bookmarkStart w:name="z5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или уведомление о смерти родителя (родителей) для ребенка, родитель (родители), которого умер (-ли);</w:t>
      </w:r>
    </w:p>
    <w:bookmarkEnd w:id="23"/>
    <w:bookmarkStart w:name="z5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 о доставлении заблудившегося (подкинутого) ребенка, на заблудившегося (подкинутого)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5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заявление об отказе от родительских прав и согласии на усыновление ребенка на ребенка, от которого отказались родители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5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акт об оставлении ребенка в организации здравоохранения, на оставленного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5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ходатайство о предоставлении сведений о регистрации и документировании граждан Республики Казахстан при отсутствии у ребенка документов, удостоверяющих личность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5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ходатайство об установлении места жительства на заблудившегося (подкинутого) или оставленного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5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акт о проведении выезда по адресу, указанному в акте о доставлении заблудившегося (подкинутого) ребенка на заблудившегося (подкинутого)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5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справка о наличии либо отсутствии родственников у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5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согласие руководителя организации для детей-сирот и детей, оставшихся без попечения родителей, на усыновление для воспитанников организаций для детей-сирот и детей, оставшихся без попечения родителей,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bookmarkStart w:name="z5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расписка от родственников, граждан Республики Казахстан, проживающих на территории Республики Казахстан и за ее пределами, подтверждающих отказ от предложенных детей для усыновления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5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заключение врача о состоянии здоровья ребенка,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"/>
    <w:bookmarkStart w:name="z5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отчет о психологических и социальных особенностях развития ребенка в возрасте от 0 до 5 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4"/>
    <w:bookmarkStart w:name="z5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отчет о психологических и социальных особенностях развития ребенка в возрасте от 6 лет и старше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культуры и спорта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установлении наличия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анкета ребенка подлежит корректировке.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Датой постановки детей-сирот, детей, оставшихся без попечения родителей, на первичный учет Республиканского банка данных считается дата регистрации оформленной анкеты ребенка органом района, города областного значения, города республиканского значения и столицы в Республиканском банке данных.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Дети-сироты, дети, оставшиеся без попечения родителей, не устроенные на воспитание в семью по истечении трех месяцев со дня постановки на первичный учет Республиканского банка данных, автоматически переводятся на централизованный учет Республиканского банка данных.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Анкеты детей-сирот, детей, оставшихся без попечения родителей, не устроенных на воспитание в семью (усыновление, опеку или попечительство, патронат, приемная семья) в течение трех месяцев со дня постановки на первичный учет Республиканского банка данных автоматически переводятся на централизованный учет Республиканского банка данных при наличии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Датой постановки ребенка-сироты, ребенка, оставшегося без попечения родителей, на централизованный учет Республиканского банка данных считается дата присвоения его анкете номера централизованного учета Республиканского банка данных.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централизованный учет Республиканского банка данных не ставятся дети единственный или оба родителя, которых: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в местах лишения свободы;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находятся в розыске;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ограничены в родительских правах;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находятся на длительном лечении.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Анкеты детей родители, которых лишены родительских прав, переводятся на централизованный учет Республиканского банка данных по истечении шести месяцев со дня вступления в законную силу решения суда о лишении родительских прав.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изменении сведений о ребенке, содержащихся в его анкете в Республиканском банке данных, орган района, города областного значения, города республиканского значения, столицы по месту нахождения ребенка в течение семи рабочих дней со дня поступления сведений вносит следующие изменения в анкету ребенка:</w:t>
      </w:r>
    </w:p>
    <w:bookmarkStart w:name="z5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изменении обстоятельств утраты (отсутствия) попечения родителей (единственного родителя) детей, оставшихся без попечения родителей детей, оставшихся без попечения родителей;</w:t>
      </w:r>
    </w:p>
    <w:bookmarkEnd w:id="47"/>
    <w:bookmarkStart w:name="z5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состоянии здоровья детей, психологических и социальных особенностях развития детей;</w:t>
      </w:r>
    </w:p>
    <w:bookmarkEnd w:id="48"/>
    <w:bookmarkStart w:name="z5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переводе их из одной организации для детей, оставшихся без попечения родителей, в другую;</w:t>
      </w:r>
    </w:p>
    <w:bookmarkEnd w:id="49"/>
    <w:bookmarkStart w:name="z5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поступлении на обучение в профессиональное учебное заведение.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 района, города областного значения, города республиканского значения, столицы по месту нахождения ребенка обновляют фотографии детей-сирот, детей, оставшихся без попечения родителей, в возрасте до трех лет – один раз в год, в возрасте от трех лет до восемнадцати лет – один раз в три года.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Анкеты детей-сирот, детей, оставшихся без попечения родителей, при устройстве их в семью (опека или попечительство, патронатное воспитание, усыновление, приемная семья), приобретении ими полной дееспособности до достижения совершеннолетия, достижении ими совершеннолетия, возвращении их родителям (родителю), смерти или признание их в судебном порядке безвестно отсутствующими или объявления их умершими автоматически снимаются с первичного и централизованного учета Республиканского банка данных.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доступа к информации о детях-сиротах, детях, оставшихся без попечения родителей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Органы и уполномоченный орган в области защиты прав детей Республики Казахстан обеспечивают защиту конфиденциальной информации о детях-сиротах, детях оставшихся без попечения родителей, находящейся в Республиканском банке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защите".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Доступ к информации о детях-сиротах, детях, оставшихся без попечения родителей, состоящих на первичном и централизованном учетах Республиканского банка данных предоставляется органами и уполномоченным органом в области защиты прав детей Республики Казахстан при письменном запросе суда, органов прокуратуры, внутренних дел, а также лицам, желающим принять детей на воспитание в свои семьи осуществляется при условии их регистрации в Республиканском банке данных и принятия обязательств о неразглашении сведений Республиканского банка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118-3 Кодекса.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родителей,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ребенка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"Основные сведения о ребенке"</w:t>
      </w:r>
    </w:p>
    <w:bookmarkEnd w:id="57"/>
    <w:bookmarkStart w:name="z6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___________________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Гражданство_____________________________________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установлен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1"/>
          <w:p>
            <w:pPr>
              <w:spacing w:after="20"/>
              <w:ind w:left="20"/>
              <w:jc w:val="both"/>
            </w:pPr>
          </w:p>
          <w:bookmarkEnd w:id="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 из другой страны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3"/>
          <w:p>
            <w:pPr>
              <w:spacing w:after="20"/>
              <w:ind w:left="20"/>
              <w:jc w:val="both"/>
            </w:pPr>
          </w:p>
          <w:bookmarkEnd w:id="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 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Архивные данные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5"/>
          <w:p>
            <w:pPr>
              <w:spacing w:after="20"/>
              <w:ind w:left="20"/>
              <w:jc w:val="both"/>
            </w:pPr>
          </w:p>
          <w:bookmarkEnd w:id="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Пол________________________________________________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Фамилия_________________________________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язык________________________________________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____________________________________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Религиозная принадлежность__________________________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наличии)________________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 ребенка___________________________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"____" _________________года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отсутствия отца 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формы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удочерение/усыновление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отсутствия матери 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патронатное воспитание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потере кормильца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 (попечительство)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семья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профессиональная семья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инвалидности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алиментов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 вне брака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Новорожденный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Повторное сиротство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Фотография</w:t>
            </w:r>
          </w:p>
          <w:bookmarkEnd w:id="76"/>
        </w:tc>
      </w:tr>
    </w:tbl>
    <w:bookmarkStart w:name="z6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"Поставка на учет"</w:t>
      </w:r>
    </w:p>
    <w:bookmarkEnd w:id="77"/>
    <w:bookmarkStart w:name="z6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первичный учет "___" ________года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постановки на первичный учет 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первичного учета ______________________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централизованный учет "___" ___ года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постановки на централизованный учет__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 _______________________________________________________________________________________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(семья, родильный дом, больница, Центр адаптации несовершеннолетних, с улицы (вокзал и т.д.), приют, детский дом)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690" w:id="84"/>
          <w:p>
            <w:pPr>
              <w:spacing w:after="20"/>
              <w:ind w:left="20"/>
              <w:jc w:val="both"/>
            </w:pPr>
          </w:p>
          <w:bookmarkEnd w:id="8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693" w:id="85"/>
          <w:p>
            <w:pPr>
              <w:spacing w:after="20"/>
              <w:ind w:left="20"/>
              <w:jc w:val="both"/>
            </w:pPr>
          </w:p>
          <w:bookmarkEnd w:id="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Автопоиск в Классификаторе административно-территориальных образований ______________________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(микрорайон)______________________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_________________________________________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Район____________________________________________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(село, город) ____________________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 __________________________</w:t>
            </w:r>
          </w:p>
        </w:tc>
      </w:tr>
    </w:tbl>
    <w:bookmarkStart w:name="z7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"Родители, братья, сестры и другие родственники"</w:t>
      </w:r>
    </w:p>
    <w:bookmarkEnd w:id="90"/>
    <w:bookmarkStart w:name="z7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братьях и сестрах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биологических родителях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близких родственниках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братьях и сестрах</w:t>
            </w:r>
          </w:p>
          <w:bookmarkEnd w:id="9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приходится брат/сестра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Установленное лицо нет/да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Воспитывались вместе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Посещает ребенка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Поддерживает связь с администрацией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где находится ребенок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______________________________________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"_____" ____________________ года</w:t>
            </w:r>
          </w:p>
        </w:tc>
      </w:tr>
    </w:tbl>
    <w:bookmarkStart w:name="z7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прописки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совпадает с адресов прописки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01"/>
          <w:p>
            <w:pPr>
              <w:spacing w:after="20"/>
              <w:ind w:left="20"/>
              <w:jc w:val="both"/>
            </w:pPr>
          </w:p>
          <w:bookmarkEnd w:id="10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744" w:id="102"/>
          <w:p>
            <w:pPr>
              <w:spacing w:after="20"/>
              <w:ind w:left="20"/>
              <w:jc w:val="both"/>
            </w:pPr>
          </w:p>
          <w:bookmarkEnd w:id="10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Автопоиск в Классификаторе административно-территориальных образований _______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Автопоиск в Классификаторе административно-территориальных образований _______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____________________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_________ дом 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_______________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 _______ квартира _____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улица______ дом 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Мобильный телефон_______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корпус________ квартира_____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биологических родителях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приходится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мать/отец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Установленное лицо нет/да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отсутствия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 (-ла)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________________________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"_____" _____________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ребенка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 родительских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в розыске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в местах заключения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нахождение на длительном лечении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в родительских правах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 (-а) судом безвести пропавшим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 (-а) судом недееспособным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был отобран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неизвестно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записан со слов матери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 (-а) судом умершим (-ей)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Посещает ребенка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19"/>
          <w:p>
            <w:pPr>
              <w:spacing w:after="20"/>
              <w:ind w:left="20"/>
              <w:jc w:val="both"/>
            </w:pPr>
          </w:p>
          <w:bookmarkEnd w:id="1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Поддерживает связь с администрацией учреждения, где находится ребенок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21"/>
          <w:p>
            <w:pPr>
              <w:spacing w:after="20"/>
              <w:ind w:left="20"/>
              <w:jc w:val="both"/>
            </w:pPr>
          </w:p>
          <w:bookmarkEnd w:id="1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прописки</w:t>
            </w:r>
          </w:p>
          <w:bookmarkEnd w:id="12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совпадает с адресов прописки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23"/>
          <w:p>
            <w:pPr>
              <w:spacing w:after="20"/>
              <w:ind w:left="20"/>
              <w:jc w:val="both"/>
            </w:pPr>
          </w:p>
          <w:bookmarkEnd w:id="1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Автопоиск в Классификаторе административно-территориальных образований _______ 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_______________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_______________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_____________ улица ________ дом ____________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пункт_______________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__________ дом 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 ________ квартира_____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корпус________ квартира_____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близких родственниках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приходится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Дедушка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дядя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Установленное лицо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нет/да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Воспитывались вместе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Посещает ребенка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Поддерживает связь с администрацией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где находится ребенок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"___"______________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прописки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Автопоиск в Классификаторе административно-территориальных образований _______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совпадает с адресом прописки</w:t>
            </w:r>
          </w:p>
          <w:bookmarkStart w:name="z890" w:id="142"/>
          <w:p>
            <w:pPr>
              <w:spacing w:after="20"/>
              <w:ind w:left="20"/>
              <w:jc w:val="both"/>
            </w:pPr>
          </w:p>
          <w:bookmarkEnd w:id="1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Автопоиск в Классификаторе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административно-территориальных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образований _______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_______________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_______________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_____________ улица ________ дом ____________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пункт_______________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__________ дом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 ________ квартира_____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корпус________ квартира_____</w:t>
            </w:r>
          </w:p>
        </w:tc>
      </w:tr>
    </w:tbl>
    <w:bookmarkStart w:name="z90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"Медицинская карта ребенка"</w:t>
      </w:r>
    </w:p>
    <w:bookmarkEnd w:id="148"/>
    <w:bookmarkStart w:name="z90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</w:t>
      </w:r>
    </w:p>
    <w:bookmarkEnd w:id="149"/>
    <w:bookmarkStart w:name="z91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152"/>
          <w:p>
            <w:pPr>
              <w:spacing w:after="20"/>
              <w:ind w:left="20"/>
              <w:jc w:val="both"/>
            </w:pPr>
          </w:p>
          <w:bookmarkEnd w:id="1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153"/>
          <w:p>
            <w:pPr>
              <w:spacing w:after="20"/>
              <w:ind w:left="20"/>
              <w:jc w:val="both"/>
            </w:pPr>
          </w:p>
          <w:bookmarkEnd w:id="1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диплегия (синдром Литтля)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церебральный паралич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155"/>
          <w:p>
            <w:pPr>
              <w:spacing w:after="20"/>
              <w:ind w:left="20"/>
              <w:jc w:val="both"/>
            </w:pPr>
          </w:p>
          <w:bookmarkEnd w:id="1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Функциональный систолический шум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156"/>
          <w:p>
            <w:pPr>
              <w:spacing w:after="20"/>
              <w:ind w:left="20"/>
              <w:jc w:val="both"/>
            </w:pPr>
          </w:p>
          <w:bookmarkEnd w:id="1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Перинатальные поражения нервной системы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Гипоскически-ишемическая энцифалопия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158"/>
          <w:p>
            <w:pPr>
              <w:spacing w:after="20"/>
              <w:ind w:left="20"/>
              <w:jc w:val="both"/>
            </w:pPr>
          </w:p>
          <w:bookmarkEnd w:id="15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159"/>
          <w:p>
            <w:pPr>
              <w:spacing w:after="20"/>
              <w:ind w:left="20"/>
              <w:jc w:val="both"/>
            </w:pPr>
          </w:p>
          <w:bookmarkEnd w:id="1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Гемиплегия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Моноплегия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161"/>
          <w:p>
            <w:pPr>
              <w:spacing w:after="20"/>
              <w:ind w:left="20"/>
              <w:jc w:val="both"/>
            </w:pPr>
          </w:p>
          <w:bookmarkEnd w:id="1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162"/>
          <w:p>
            <w:pPr>
              <w:spacing w:after="20"/>
              <w:ind w:left="20"/>
              <w:jc w:val="both"/>
            </w:pPr>
          </w:p>
          <w:bookmarkEnd w:id="1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речевого развития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Задержка психо-речевого развития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164"/>
          <w:p>
            <w:pPr>
              <w:spacing w:after="20"/>
              <w:ind w:left="20"/>
              <w:jc w:val="both"/>
            </w:pPr>
          </w:p>
          <w:bookmarkEnd w:id="1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аномалии развития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165"/>
          <w:p>
            <w:pPr>
              <w:spacing w:after="20"/>
              <w:ind w:left="20"/>
              <w:jc w:val="both"/>
            </w:pPr>
          </w:p>
          <w:bookmarkEnd w:id="1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Гипотрофия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167"/>
          <w:p>
            <w:pPr>
              <w:spacing w:after="20"/>
              <w:ind w:left="20"/>
              <w:jc w:val="both"/>
            </w:pPr>
          </w:p>
          <w:bookmarkEnd w:id="1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168"/>
          <w:p>
            <w:pPr>
              <w:spacing w:after="20"/>
              <w:ind w:left="20"/>
              <w:jc w:val="both"/>
            </w:pPr>
          </w:p>
          <w:bookmarkEnd w:id="1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Гипотирез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Олигодактилия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170"/>
          <w:p>
            <w:pPr>
              <w:spacing w:after="20"/>
              <w:ind w:left="20"/>
              <w:jc w:val="both"/>
            </w:pPr>
          </w:p>
          <w:bookmarkEnd w:id="1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171"/>
          <w:p>
            <w:pPr>
              <w:spacing w:after="20"/>
              <w:ind w:left="20"/>
              <w:jc w:val="both"/>
            </w:pPr>
          </w:p>
          <w:bookmarkEnd w:id="1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Гемимелия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173"/>
          <w:p>
            <w:pPr>
              <w:spacing w:after="20"/>
              <w:ind w:left="20"/>
              <w:jc w:val="both"/>
            </w:pPr>
          </w:p>
          <w:bookmarkEnd w:id="1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Полимикрогирия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174"/>
          <w:p>
            <w:pPr>
              <w:spacing w:after="20"/>
              <w:ind w:left="20"/>
              <w:jc w:val="both"/>
            </w:pPr>
          </w:p>
          <w:bookmarkEnd w:id="1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Голопрозэнцефалия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Гипохромная анемия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176"/>
          <w:p>
            <w:pPr>
              <w:spacing w:after="20"/>
              <w:ind w:left="20"/>
              <w:jc w:val="both"/>
            </w:pPr>
          </w:p>
          <w:bookmarkEnd w:id="1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Церебрастенический синдром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177"/>
          <w:p>
            <w:pPr>
              <w:spacing w:after="20"/>
              <w:ind w:left="20"/>
              <w:jc w:val="both"/>
            </w:pPr>
          </w:p>
          <w:bookmarkEnd w:id="1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Миотонический синдром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Ахондроплазия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179"/>
          <w:p>
            <w:pPr>
              <w:spacing w:after="20"/>
              <w:ind w:left="20"/>
              <w:jc w:val="both"/>
            </w:pPr>
          </w:p>
          <w:bookmarkEnd w:id="1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дерматит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80"/>
          <w:p>
            <w:pPr>
              <w:spacing w:after="20"/>
              <w:ind w:left="20"/>
              <w:jc w:val="both"/>
            </w:pPr>
          </w:p>
          <w:bookmarkEnd w:id="1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Аденоиды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Нанизм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182"/>
          <w:p>
            <w:pPr>
              <w:spacing w:after="20"/>
              <w:ind w:left="20"/>
              <w:jc w:val="both"/>
            </w:pPr>
          </w:p>
          <w:bookmarkEnd w:id="18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183"/>
          <w:p>
            <w:pPr>
              <w:spacing w:after="20"/>
              <w:ind w:left="20"/>
              <w:jc w:val="both"/>
            </w:pPr>
          </w:p>
          <w:bookmarkEnd w:id="1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Параплегия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Дауна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185"/>
          <w:p>
            <w:pPr>
              <w:spacing w:after="20"/>
              <w:ind w:left="20"/>
              <w:jc w:val="both"/>
            </w:pPr>
          </w:p>
          <w:bookmarkEnd w:id="1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Тубинфицированный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186"/>
          <w:p>
            <w:pPr>
              <w:spacing w:after="20"/>
              <w:ind w:left="20"/>
              <w:jc w:val="both"/>
            </w:pPr>
          </w:p>
          <w:bookmarkEnd w:id="1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Инфицированный вирусом иммунодефицита человека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188"/>
          <w:p>
            <w:pPr>
              <w:spacing w:after="20"/>
              <w:ind w:left="20"/>
              <w:jc w:val="both"/>
            </w:pPr>
          </w:p>
          <w:bookmarkEnd w:id="18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189"/>
          <w:p>
            <w:pPr>
              <w:spacing w:after="20"/>
              <w:ind w:left="20"/>
              <w:jc w:val="both"/>
            </w:pPr>
          </w:p>
          <w:bookmarkEnd w:id="18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Энурез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91"/>
          <w:p>
            <w:pPr>
              <w:spacing w:after="20"/>
              <w:ind w:left="20"/>
              <w:jc w:val="both"/>
            </w:pPr>
          </w:p>
          <w:bookmarkEnd w:id="19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мозговая дисфункция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192"/>
          <w:p>
            <w:pPr>
              <w:spacing w:after="20"/>
              <w:ind w:left="20"/>
              <w:jc w:val="both"/>
            </w:pPr>
          </w:p>
          <w:bookmarkEnd w:id="19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интеллектуальная недостаточность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гастрит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94"/>
          <w:p>
            <w:pPr>
              <w:spacing w:after="20"/>
              <w:ind w:left="20"/>
              <w:jc w:val="both"/>
            </w:pPr>
          </w:p>
          <w:bookmarkEnd w:id="19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Железо-дефицитная анемия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95"/>
          <w:p>
            <w:pPr>
              <w:spacing w:after="20"/>
              <w:ind w:left="20"/>
              <w:jc w:val="both"/>
            </w:pPr>
          </w:p>
          <w:bookmarkEnd w:id="19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центральной нервной системы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диагнозы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97"/>
          <w:p>
            <w:pPr>
              <w:spacing w:after="20"/>
              <w:ind w:left="20"/>
              <w:jc w:val="both"/>
            </w:pPr>
          </w:p>
          <w:bookmarkEnd w:id="19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Заключение врача о состоянии здоровья ребенка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вынесения заключения врача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психологических и социальных особенностях развития ребенка</w:t>
            </w:r>
          </w:p>
          <w:bookmarkEnd w:id="2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201"/>
          <w:p>
            <w:pPr>
              <w:spacing w:after="20"/>
              <w:ind w:left="20"/>
              <w:jc w:val="both"/>
            </w:pPr>
          </w:p>
          <w:bookmarkEnd w:id="20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отчета психолога</w:t>
            </w:r>
          </w:p>
          <w:bookmarkEnd w:id="2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 года</w:t>
            </w:r>
          </w:p>
        </w:tc>
      </w:tr>
    </w:tbl>
    <w:bookmarkStart w:name="z104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"Сведения об имуществе"</w:t>
      </w:r>
    </w:p>
    <w:bookmarkEnd w:id="203"/>
    <w:bookmarkStart w:name="z104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имущества: недвижимое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имуществу: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имущества: Ф.И.О. (при наличии) владельца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договоре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060" w:id="209"/>
          <w:p>
            <w:pPr>
              <w:spacing w:after="20"/>
              <w:ind w:left="20"/>
              <w:jc w:val="both"/>
            </w:pPr>
          </w:p>
          <w:bookmarkEnd w:id="20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владения: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собственностина праве общей совместной или долевой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возникновения: свидетельство о праве на наследство</w:t>
            </w:r>
          </w:p>
          <w:bookmarkEnd w:id="21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дарения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купли/продажи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приватизации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обременения: да/нет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охранного письма "____" ____________года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охранного письма №________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Адрес имущества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216"/>
          <w:p>
            <w:pPr>
              <w:spacing w:after="20"/>
              <w:ind w:left="20"/>
              <w:jc w:val="both"/>
            </w:pPr>
          </w:p>
          <w:bookmarkEnd w:id="2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Автопоиск в Классификаторе административно-территориальных образований __________________________________________________________________</w:t>
            </w:r>
          </w:p>
          <w:bookmarkEnd w:id="217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_______________________________________</w:t>
            </w:r>
          </w:p>
          <w:bookmarkEnd w:id="21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(микрорайон) 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_________________________________________</w:t>
            </w:r>
          </w:p>
          <w:bookmarkEnd w:id="21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(село, город) __________________</w:t>
            </w:r>
          </w:p>
          <w:bookmarkEnd w:id="22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 _________________</w:t>
            </w:r>
          </w:p>
          <w:bookmarkEnd w:id="22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имущества</w:t>
            </w:r>
          </w:p>
          <w:bookmarkEnd w:id="22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долю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Поставлен на учет для получения жилья поставлен на учет для получения не поставлен на учет для получения</w:t>
            </w:r>
          </w:p>
          <w:bookmarkEnd w:id="224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учет для получения жилья "____" __________ ___года</w:t>
            </w:r>
          </w:p>
          <w:bookmarkEnd w:id="225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имущества: движимое</w:t>
            </w:r>
          </w:p>
          <w:bookmarkEnd w:id="226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имущества: финансовые средства:</w:t>
            </w:r>
          </w:p>
          <w:bookmarkEnd w:id="227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имущества: Фамилия имя, отчество (при его наличии) владельца</w:t>
            </w:r>
          </w:p>
          <w:bookmarkEnd w:id="22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Тип: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накопления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финансовой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счета</w:t>
            </w:r>
          </w:p>
          <w:bookmarkEnd w:id="23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финансовой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  <w:bookmarkEnd w:id="232"/>
        </w:tc>
      </w:tr>
    </w:tbl>
    <w:bookmarkStart w:name="z11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"Документы"</w:t>
      </w:r>
    </w:p>
    <w:bookmarkEnd w:id="233"/>
    <w:bookmarkStart w:name="z11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234"/>
    <w:bookmarkStart w:name="z11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Документы, удостоверяющие личность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</w:t>
            </w:r>
          </w:p>
          <w:bookmarkEnd w:id="2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рождении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Регистрирующий орган иностранного государства</w:t>
            </w:r>
          </w:p>
        </w:tc>
      </w:tr>
    </w:tbl>
    <w:bookmarkStart w:name="z11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                                                            Дата выдачи "_____" ___________ ____ год</w:t>
      </w:r>
    </w:p>
    <w:bookmarkEnd w:id="239"/>
    <w:bookmarkStart w:name="z11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Серия___________________</w:t>
      </w:r>
    </w:p>
    <w:bookmarkEnd w:id="240"/>
    <w:bookmarkStart w:name="z116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выбрать файл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</w:t>
            </w:r>
          </w:p>
        </w:tc>
      </w:tr>
    </w:tbl>
    <w:bookmarkStart w:name="z11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документы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Акт о доставлении заблудшего (подкинутого) ребенка Заявление матери об отказе от родительских прав и согласии на усыновление Акт об оставлении ребенка в организации здравоохранения Ходатайство о предоставлении сведений о регистрации и документировании граждан Республики Казахстан Ходатайство об установлении места жительства Акт о проведении выезда по адресу указанному в акте о доставлении заблудившегося (подкинутого) ребенка Справка о наличии родственников у ребенка Согласие руководителя образовательной, медицинской и другой организации, в которой содержится ребенок-сирота или ребенок, оставшийся без попечения родителей Расписка от родственников, граждан Республики Казахстан, проживающих на территории Республики Казахстан и за ее пределами, подтверждающих отказ от предложенных детей для усыновления Справка, подтверждающая, что сведения об отце ребенка внесены в запись акта о рождении на основании заявления матери ребенка Свидетельство о смерти матери Свидетельство о смерти отца Решение суда Заявление отца об отказе от родительских прав и согласии на усыновление ребенка Согласие опекуна/патронатного воспитателя на усыновление ребенка в произвольной форме Согласие на публикацию производной информации в произвольной форме</w:t>
            </w:r>
          </w:p>
        </w:tc>
      </w:tr>
    </w:tbl>
    <w:bookmarkStart w:name="z118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Название: ______________________________</w:t>
      </w:r>
    </w:p>
    <w:bookmarkEnd w:id="245"/>
    <w:bookmarkStart w:name="z118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выбрать файл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на публикацию производной информации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"____" ________ ___ год</w:t>
            </w:r>
          </w:p>
        </w:tc>
      </w:tr>
    </w:tbl>
    <w:bookmarkStart w:name="z119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ребенка: согласен/не согласен</w:t>
      </w:r>
    </w:p>
    <w:bookmarkEnd w:id="249"/>
    <w:bookmarkStart w:name="z119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Название: ______________________________</w:t>
      </w:r>
    </w:p>
    <w:bookmarkEnd w:id="250"/>
    <w:bookmarkStart w:name="z120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Приложение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выбрать файл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</w:t>
            </w:r>
          </w:p>
        </w:tc>
      </w:tr>
    </w:tbl>
    <w:bookmarkStart w:name="z121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"Фотоальбом"</w:t>
      </w:r>
    </w:p>
    <w:bookmarkEnd w:id="253"/>
    <w:bookmarkStart w:name="z121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</w:t>
      </w:r>
    </w:p>
    <w:bookmarkEnd w:id="254"/>
    <w:bookmarkStart w:name="z121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Загрузить фотографию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выбрать файл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</w:t>
            </w:r>
          </w:p>
        </w:tc>
      </w:tr>
    </w:tbl>
    <w:bookmarkStart w:name="z122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"Учеба, хобби"___________________________________________________________________________</w:t>
      </w:r>
    </w:p>
    <w:bookmarkEnd w:id="257"/>
    <w:bookmarkStart w:name="z122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личности</w:t>
            </w:r>
          </w:p>
          <w:bookmarkEnd w:id="2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веселый, приветливый, спокойный, уравновешенный, аккуратный, уступчивый, послушный, серьезный, чувствительный, эмоциональный, разумный, практический, гордый, самокритичный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Волевые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смелый, застенчивый, осторожный, сомневающийся, упрямый, настойчивый, решительный, независимый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Умственные способности</w:t>
            </w:r>
          </w:p>
          <w:bookmarkEnd w:id="2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смышленый, медленный, остроумный, начитанный, образованный, эрудит, талантливый, одаренный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другим людям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дружелюбный, коммуникабельный, справедливый, верный, прямой, откровенный, честный, искренний, открытый, сдержанный, доверчивый, общительный, любящий, нежный, мягкий, гибкий, добродушный, требовательный, вежливый, тактичный, внимательный, воспитанный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 собственности</w:t>
            </w:r>
          </w:p>
          <w:bookmarkEnd w:id="2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щедрый, великодушный, бережливый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работе, учебе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ответственный, возможно невнимательный, сознательный, внимательный, упорный, трудолюбивый, дисциплинированный, пунктуальный, сосредоточенный, обязательный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образования</w:t>
            </w:r>
          </w:p>
          <w:bookmarkEnd w:id="2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необучаемый, школа, высшее, средне-специальное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4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Хобби, увлечение, способности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 любит заниматься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265"/>
          <w:p>
            <w:pPr>
              <w:spacing w:after="20"/>
              <w:ind w:left="20"/>
              <w:jc w:val="both"/>
            </w:pPr>
          </w:p>
          <w:bookmarkEnd w:id="2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267"/>
          <w:p>
            <w:pPr>
              <w:spacing w:after="20"/>
              <w:ind w:left="20"/>
              <w:jc w:val="both"/>
            </w:pPr>
          </w:p>
          <w:bookmarkEnd w:id="2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Участвовал (-а) в самодеятельности, кружках, соревнованиях</w:t>
      </w:r>
    </w:p>
    <w:bookmarkEnd w:id="268"/>
    <w:bookmarkStart w:name="z125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"Предлагался на усыновление"</w:t>
      </w:r>
    </w:p>
    <w:bookmarkEnd w:id="269"/>
    <w:bookmarkStart w:name="z125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70"/>
    <w:bookmarkStart w:name="z125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Потенциальной приемный родитель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направления органа, осуществляющего функции по опеке и попечительству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выбор и подбор ребенка_________________________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анкеты кандидата 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направления органа, осуществляющего функции по опеке и попечительству 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выбор и подбор ребенка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"_____"_______________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_________________________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"_____" ___________ _____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_________________________________________________________________</w:t>
            </w:r>
          </w:p>
          <w:bookmarkEnd w:id="27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прописки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278"/>
          <w:p>
            <w:pPr>
              <w:spacing w:after="20"/>
              <w:ind w:left="20"/>
              <w:jc w:val="both"/>
            </w:pPr>
          </w:p>
          <w:bookmarkEnd w:id="2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279"/>
          <w:p>
            <w:pPr>
              <w:spacing w:after="20"/>
              <w:ind w:left="20"/>
              <w:jc w:val="both"/>
            </w:pPr>
          </w:p>
          <w:bookmarkEnd w:id="2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Автопоиск в Классификаторе административно-территориальных образований _______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_______________ дом ___________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_______________ корпус __________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пункт________ квартира_____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"График посещений"</w:t>
      </w:r>
    </w:p>
    <w:bookmarkEnd w:id="287"/>
    <w:bookmarkStart w:name="z1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288"/>
    <w:bookmarkStart w:name="z1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Добавить</w:t>
      </w:r>
    </w:p>
    <w:bookmarkEnd w:id="289"/>
    <w:bookmarkStart w:name="z1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недели: _____________________________</w:t>
      </w:r>
    </w:p>
    <w:bookmarkEnd w:id="290"/>
    <w:bookmarkStart w:name="z1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 минут ______ часов</w:t>
      </w:r>
    </w:p>
    <w:bookmarkEnd w:id="291"/>
    <w:bookmarkStart w:name="z1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по______ минут ______ часов</w:t>
      </w:r>
    </w:p>
    <w:bookmarkEnd w:id="292"/>
    <w:bookmarkStart w:name="z1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расписание посещений</w:t>
      </w:r>
    </w:p>
    <w:bookmarkEnd w:id="293"/>
    <w:bookmarkStart w:name="z1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"Опека и патронатное воспитание"</w:t>
      </w:r>
    </w:p>
    <w:bookmarkEnd w:id="294"/>
    <w:bookmarkStart w:name="z1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295"/>
    <w:bookmarkStart w:name="z1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передачи под опеку или патронат "_____" ______________ года       Форма устройства: опека</w:t>
      </w:r>
    </w:p>
    <w:bookmarkEnd w:id="296"/>
    <w:bookmarkStart w:name="z1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приказа "____" __________________ года</w:t>
      </w:r>
    </w:p>
    <w:bookmarkEnd w:id="297"/>
    <w:bookmarkStart w:name="z1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Номер приказа __________</w:t>
      </w:r>
    </w:p>
    <w:bookmarkEnd w:id="298"/>
    <w:bookmarkStart w:name="z1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заключения комиссии "_____" ________________года</w:t>
      </w:r>
    </w:p>
    <w:bookmarkEnd w:id="299"/>
    <w:bookmarkStart w:name="z1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Номер заключения комиссии ________________</w:t>
      </w:r>
    </w:p>
    <w:bookmarkEnd w:id="300"/>
    <w:bookmarkStart w:name="z1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опекуне ___________________________________________________________</w:t>
      </w:r>
    </w:p>
    <w:bookmarkEnd w:id="301"/>
    <w:bookmarkStart w:name="z1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302"/>
    <w:bookmarkStart w:name="z1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_________________________________</w:t>
      </w:r>
    </w:p>
    <w:bookmarkEnd w:id="303"/>
    <w:bookmarkStart w:name="z1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</w:t>
      </w:r>
    </w:p>
    <w:bookmarkEnd w:id="304"/>
    <w:bookmarkStart w:name="z1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305"/>
    <w:bookmarkStart w:name="z1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</w:t>
      </w:r>
    </w:p>
    <w:bookmarkEnd w:id="306"/>
    <w:bookmarkStart w:name="z1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</w:t>
      </w:r>
    </w:p>
    <w:bookmarkEnd w:id="307"/>
    <w:bookmarkStart w:name="z132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</w:t>
      </w:r>
    </w:p>
    <w:bookmarkEnd w:id="308"/>
    <w:bookmarkStart w:name="z13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"______" ____________________ года</w:t>
      </w:r>
    </w:p>
    <w:bookmarkEnd w:id="309"/>
    <w:bookmarkStart w:name="z133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пособия</w:t>
      </w:r>
    </w:p>
    <w:bookmarkEnd w:id="310"/>
    <w:bookmarkStart w:name="z133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Родственник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прописки</w:t>
            </w:r>
          </w:p>
          <w:bookmarkEnd w:id="3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Республики Казахстан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314"/>
          <w:p>
            <w:pPr>
              <w:spacing w:after="20"/>
              <w:ind w:left="20"/>
              <w:jc w:val="both"/>
            </w:pPr>
          </w:p>
          <w:bookmarkEnd w:id="3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315"/>
          <w:p>
            <w:pPr>
              <w:spacing w:after="20"/>
              <w:ind w:left="20"/>
              <w:jc w:val="both"/>
            </w:pPr>
          </w:p>
          <w:bookmarkEnd w:id="31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Автопоиск в Классификаторе административно-территориальных образований _______ улица _________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_______________ дом ___________</w:t>
            </w:r>
          </w:p>
          <w:bookmarkEnd w:id="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_______________ корпус __________</w:t>
            </w:r>
          </w:p>
          <w:bookmarkEnd w:id="3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пункт________ квартира_____</w:t>
            </w:r>
          </w:p>
          <w:bookmarkEnd w:id="3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передачи под опеку или патронат "_____" ______________ года                         Форма устройства: патронатное воспитание</w:t>
      </w:r>
    </w:p>
    <w:bookmarkEnd w:id="323"/>
    <w:bookmarkStart w:name="z135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заключения договора "____" __________________ года</w:t>
      </w:r>
    </w:p>
    <w:bookmarkEnd w:id="324"/>
    <w:bookmarkStart w:name="z136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заключения комиссии "_____" ________________года</w:t>
      </w:r>
    </w:p>
    <w:bookmarkEnd w:id="325"/>
    <w:bookmarkStart w:name="z136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Номер заключения комиссии ________________</w:t>
      </w:r>
    </w:p>
    <w:bookmarkEnd w:id="326"/>
    <w:bookmarkStart w:name="z136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патронатном воспитателе _____________________________________________________ __________________________________________________________________________</w:t>
      </w:r>
    </w:p>
    <w:bookmarkEnd w:id="327"/>
    <w:bookmarkStart w:name="z136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_________________________________</w:t>
      </w:r>
    </w:p>
    <w:bookmarkEnd w:id="328"/>
    <w:bookmarkStart w:name="z136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номер________________________________________</w:t>
      </w:r>
    </w:p>
    <w:bookmarkEnd w:id="329"/>
    <w:bookmarkStart w:name="z136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</w:t>
      </w:r>
    </w:p>
    <w:bookmarkEnd w:id="330"/>
    <w:bookmarkStart w:name="z136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</w:t>
      </w:r>
    </w:p>
    <w:bookmarkEnd w:id="331"/>
    <w:bookmarkStart w:name="z136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</w:t>
      </w:r>
    </w:p>
    <w:bookmarkEnd w:id="332"/>
    <w:bookmarkStart w:name="z136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"______" ____________________ года</w:t>
      </w:r>
    </w:p>
    <w:bookmarkEnd w:id="333"/>
    <w:bookmarkStart w:name="z136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пособия</w:t>
      </w:r>
    </w:p>
    <w:bookmarkEnd w:id="334"/>
    <w:bookmarkStart w:name="z137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Родственник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прописки</w:t>
            </w:r>
          </w:p>
          <w:bookmarkEnd w:id="3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Республики Казахстан</w:t>
            </w:r>
          </w:p>
          <w:bookmarkEnd w:id="3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338"/>
          <w:p>
            <w:pPr>
              <w:spacing w:after="20"/>
              <w:ind w:left="20"/>
              <w:jc w:val="both"/>
            </w:pPr>
          </w:p>
          <w:bookmarkEnd w:id="3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339"/>
          <w:p>
            <w:pPr>
              <w:spacing w:after="20"/>
              <w:ind w:left="20"/>
              <w:jc w:val="both"/>
            </w:pPr>
          </w:p>
          <w:bookmarkEnd w:id="3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Автопоиск в Классификаторе административно-территориальных образований _______ улица _________</w:t>
            </w:r>
          </w:p>
          <w:bookmarkEnd w:id="3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_______________ дом ___________</w:t>
            </w:r>
          </w:p>
          <w:bookmarkEnd w:id="3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_______________ корпус __________</w:t>
            </w:r>
          </w:p>
          <w:bookmarkEnd w:id="3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пункт________ квартира_____</w:t>
            </w:r>
          </w:p>
          <w:bookmarkEnd w:id="3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"Снятие с учета"</w:t>
      </w:r>
    </w:p>
    <w:bookmarkEnd w:id="347"/>
    <w:bookmarkStart w:name="z139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снятия с учета "_____" _______________________ года</w:t>
            </w:r>
          </w:p>
          <w:bookmarkEnd w:id="3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учета: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совершеннолетия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родителям усыновление/удочерение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полной дееспособности</w:t>
            </w:r>
          </w:p>
        </w:tc>
      </w:tr>
    </w:tbl>
    <w:bookmarkStart w:name="z141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"Отчеты"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отчета</w:t>
            </w:r>
          </w:p>
          <w:bookmarkEnd w:id="3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опекунов/патронатного воспитателя, усыновителя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Осталось дней до подачи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подачи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143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Загрузить отчет</w:t>
      </w:r>
    </w:p>
    <w:bookmarkEnd w:id="354"/>
    <w:bookmarkStart w:name="z143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"Хронология размещения"</w:t>
      </w:r>
    </w:p>
    <w:bookmarkEnd w:id="355"/>
    <w:bookmarkStart w:name="z144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</w:t>
      </w:r>
    </w:p>
    <w:bookmarkEnd w:id="356"/>
    <w:bookmarkStart w:name="z144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Хронология размещения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</w:t>
            </w:r>
          </w:p>
          <w:bookmarkEnd w:id="3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"Трудоустройство, постинтернатное устройство"</w:t>
      </w:r>
    </w:p>
    <w:bookmarkEnd w:id="359"/>
    <w:bookmarkStart w:name="z145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год _________________________________________</w:t>
            </w:r>
          </w:p>
          <w:bookmarkEnd w:id="36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выпускником:</w:t>
            </w:r>
          </w:p>
          <w:bookmarkEnd w:id="3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11 (12) класса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Решение:</w:t>
            </w:r>
          </w:p>
          <w:bookmarkEnd w:id="3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продолжает обучение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причины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трудоустроен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поступил учиться, работать</w:t>
            </w:r>
          </w:p>
          <w:bookmarkEnd w:id="3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доступа к информации о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 ___ года</w:t>
            </w:r>
          </w:p>
        </w:tc>
      </w:tr>
    </w:tbl>
    <w:bookmarkStart w:name="z598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</w:t>
      </w:r>
      <w:r>
        <w:br/>
      </w:r>
      <w:r>
        <w:rPr>
          <w:rFonts w:ascii="Times New Roman"/>
          <w:b/>
          <w:i w:val="false"/>
          <w:color w:val="000000"/>
        </w:rPr>
        <w:t>на посещение ребенка с целью знакомства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Министра просвещения РК от 16.02.2024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кандидатам в усыновители (опекуны (попечители), патронатные воспитатели,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приемные родители), зарегистрированным в качестве кандидатов заключением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от "    "               20___ года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знакомство с ребенком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анкета № 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посещения ребенка: "       " 20 ____ года в 00.00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Контакты учреждения для детей-сирот и детей, оставшихся без попечения родителей,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котором находится ребенок: _________________________________.</w:t>
      </w:r>
    </w:p>
    <w:bookmarkStart w:name="z59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знакомство с ребенком состоялось, то социальный педагог (социальный работник) учреждения для детей-сирот и детей, оставшихся без попечения родителей, должен подтвердить факт знакомства до 18:30 часов текущего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прав детей кандидат должен принять решение в отношении ребенка до 24:00 часов текущего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продлении общения при усыновлении;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оформлении устройства в семью согласно выбранной форме устройства (опека (попечительство), патронат и приемная семья);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либо об отказе от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решения принятого кандидатом, в сроки, указанные в настоящем приложении, органы опеки и попечительства рассматривают это как отказ от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социальный педагог (социальный работник) не подтвердил факт знакомства просим информировать уполномоченный орган по защите прав детей по телефонам 8 (7172) 74-23-41, 74-21-54 (с 9.00 до 18.00 часов по времени города Астаны).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доставлении заблудившегося (подкинутого)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"____"_________20__года</w:t>
            </w:r>
          </w:p>
          <w:bookmarkEnd w:id="3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 _________</w:t>
            </w:r>
          </w:p>
        </w:tc>
      </w:tr>
    </w:tbl>
    <w:p>
      <w:pPr>
        <w:spacing w:after="0"/>
        <w:ind w:left="0"/>
        <w:jc w:val="both"/>
      </w:pPr>
      <w:bookmarkStart w:name="z584" w:id="369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 настоящий акт о том, что в ____ час. 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подразделения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гражданином, сотрудником органа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место работы,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местожительства,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доставлен ребенок, обнаруженный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(место, время и обстоятельства обнаружения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Приметы ребенка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(пол, примерный возраст, умеет ли говорить, национальность, особые приметы)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ребенке имеется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Удалось установить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возраст ребенка,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родителей, лиц, их заменяющих, место жительства,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родителей, другие данные, имеющие значение для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(ребенок внешне здоров, болен, имеет телесные повреждения)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звание, фамилия, имя, отчество (при его наличии), составившего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доставившего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Ребенок вручен "___" ___ 20 __ года в ___ час. 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(родителям, лицам, их заменяющим)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Ребенок направлен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здравоохранения, организации для детей-сирот, детей,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оставшихся без попечения родителей)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 принял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 __ года _____ час. ____ мин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Главному врачу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рождения,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ребенку (мать, отец)</w:t>
            </w:r>
          </w:p>
        </w:tc>
      </w:tr>
    </w:tbl>
    <w:bookmarkStart w:name="z574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  <w:r>
        <w:br/>
      </w:r>
      <w:r>
        <w:rPr>
          <w:rFonts w:ascii="Times New Roman"/>
          <w:b/>
          <w:i w:val="false"/>
          <w:color w:val="000000"/>
        </w:rPr>
        <w:t>об отказе от родительских прав и согласии на усыновление ребенка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85" w:id="371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Семейное положение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Фактическое место жительства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отказываюсь от своего ребенка, родившегося (йся)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20__года в родильном доме (иной организации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причины отказа от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передать его на государственное обеспечение и заявляю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понимаю, что мой ребенок может быть усыновлен гражданами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иностранными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добровольное согласие, без применения угроз или принуждения, на усыновление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понимаю, что усыновление этого ребенка установит постоянные отношения ребенок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родитель с его приемными родителями;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свое согласие в целях усыновления, которое прекращает предыдущие законные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 – ребенок между ребенком и его или ее матерью и отцом.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я заявляю, что я полностью понимаю вышеуказанные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Выбор усыновителей доверяю органам, осуществляющим функции по опеке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попечительству, претензий к усыновителям и органам, осуществляющим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опеке и попечительству, по подбору усыновителей иметь не буду. Правовые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последствия передачи ребенка на усыновление мне разъяснены.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учете в (не 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кожно-венерологическом состою (не состою, неизвестно)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психоневрологическом состою (не состою, неизвестно)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наркологическом диспансерах состою (не состою, неизвестно)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другом родителе ребенка (указывается с согласия заявителя):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место 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заявление написано мною добровольно.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написания заявления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документа, удостоверяющего личность (№,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заявления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свидетеля (если требуется обстоятельствами, например,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неграмотности или инвалидности людей)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уполномоченного лица, назначенного для удостоверения согласия.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заверяю, что названное или установленное выше лицо (и свидетель (и))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явилось ко мне в эту дату и подписало данный документ в моем присутствии.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Юрист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Психолог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Лечащий врач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 случае отказа матери от ребенка не в родильном доме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нотариально заверенное заявление в произвольной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здравоохранения))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оставлении ребенка в организации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86" w:id="372"/>
      <w:r>
        <w:rPr>
          <w:rFonts w:ascii="Times New Roman"/>
          <w:b w:val="false"/>
          <w:i w:val="false"/>
          <w:color w:val="000000"/>
          <w:sz w:val="28"/>
        </w:rPr>
        <w:t>
      "_____" ______________ 20___ года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имя. отчество (при его наличии) состояла в браке или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 года рождения, проживающая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Прописана по адресу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 чьих слов записаны адрес, другие данные, на основании предъявленного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удостоверяющего личность ____________ серия 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родила мальчика/девочку ___________ "__" 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покинула учреждение, не оформив согласия на усыновление или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временном помещении ребенка на полное государственное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(указать, на основании какого документа записаны фамилия, имя.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ребенка, также есть ли сведения об отце или других родственниках).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имя. отчество (при его наличии), и другие имеющиеся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Лечащий врач: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имя. отчество (при его наличии), 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Юрист: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имя. отчество (при его наличии, 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здравоохранения: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имя. отчество (при его наличии), 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дел)</w:t>
            </w:r>
          </w:p>
        </w:tc>
      </w:tr>
    </w:tbl>
    <w:bookmarkStart w:name="z330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</w:p>
    <w:bookmarkEnd w:id="373"/>
    <w:bookmarkStart w:name="z331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 предоставлении сведений о регистрации и документировании граждан Республики Казахстан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87" w:id="37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 которой содержится ребенок)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дать сведения о регистрации и документировании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гражданки Республики Казахстан (указать имеющиеся данные о ней),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которая оставила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необходимы для определения статуса ребенка и его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жизнеустройства.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Дополнительными данными не располагаем.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  <w:r>
        <w:br/>
      </w:r>
      <w:r>
        <w:rPr>
          <w:rFonts w:ascii="Times New Roman"/>
          <w:b/>
          <w:i w:val="false"/>
          <w:color w:val="000000"/>
        </w:rPr>
        <w:t>об установлении места жительства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органа, делающего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88" w:id="376"/>
      <w:r>
        <w:rPr>
          <w:rFonts w:ascii="Times New Roman"/>
          <w:b w:val="false"/>
          <w:i w:val="false"/>
          <w:color w:val="000000"/>
          <w:sz w:val="28"/>
        </w:rPr>
        <w:t>
      Органы, осуществляющие функции по опеке и попечительству, просят ориентировать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личный состав на установление места жительства гражданки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имеющиеся данные о женщине, оставившей или бросившей своих 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установления места жительства матери или родственников просим узнать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намерениях в отношении ребенка (взять письменное нотариально заверенное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в произвольной форме о согласии или об отказе забрать ребенка).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сведения необходимы для подтверждения статуса ребенка и его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жизнеустройства.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проведении выезда по адресу, указанному в акте о доставлении заблудившегося (подкинутого)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89" w:id="377"/>
      <w:r>
        <w:rPr>
          <w:rFonts w:ascii="Times New Roman"/>
          <w:b w:val="false"/>
          <w:i w:val="false"/>
          <w:color w:val="000000"/>
          <w:sz w:val="28"/>
        </w:rPr>
        <w:t>
      Дата выезда __________________________________________________________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по которому совершен выезд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работников, занимаемая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 органов образования, организации, в которой содержится ребенок,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социальный педагог), производивших обследование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гражданах, проживающих по данному адресу, что им известно о матери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другие имеющиеся 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какого времени они проживают по данному адресу)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Акт обследования заверяется тремя подписями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фамилия, имя, отчество (при его наличии), должность),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круглой гербовой печатью органов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наличии либо отсутствии родственников у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90" w:id="378"/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воспитанника, дата рождения,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в которой содержится)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Родственники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местонахождение,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сведения взяты (личное дело воспитанника, со слов соседей, по сведениям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внутренних дел, других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дана для представления в компетентные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</w:t>
      </w:r>
      <w:r>
        <w:br/>
      </w:r>
      <w:r>
        <w:rPr>
          <w:rFonts w:ascii="Times New Roman"/>
          <w:b/>
          <w:i w:val="false"/>
          <w:color w:val="000000"/>
        </w:rPr>
        <w:t>руководителя организации для детей-сирот и детей,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родителей, на усыновление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91" w:id="379"/>
      <w:r>
        <w:rPr>
          <w:rFonts w:ascii="Times New Roman"/>
          <w:b w:val="false"/>
          <w:i w:val="false"/>
          <w:color w:val="000000"/>
          <w:sz w:val="28"/>
        </w:rPr>
        <w:t>
      Угловой штамп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компетентные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образовательной, медицинской и другой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которой содержится ребенок)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Дает согласие на усыновление фамилия, имя, отчество (при его наличии)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гражданами (гражданство (указывается по желанию), место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Ребенок ________________ находился в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 по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время пребывания никто из родителей, родственников им не интересовался.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Предлагался гражданам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фамилия, имя, отчество (при его наличии), домашний адрес, № и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направления органа, осуществляющего функции по опеке и попечительству,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выбор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от граждан Республики Казахстан, проживающих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за ее пределами, подтверждающих отказ от предложенных детей для усыновления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92" w:id="380"/>
      <w:r>
        <w:rPr>
          <w:rFonts w:ascii="Times New Roman"/>
          <w:b w:val="false"/>
          <w:i w:val="false"/>
          <w:color w:val="000000"/>
          <w:sz w:val="28"/>
        </w:rPr>
        <w:t>
      Руководителю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 которой содержится ребенок)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граждан фамилия, имя, отчество (при его наличии), адрес проживания,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телефоны с кодом региона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 зарегистрированы в органах образования как желающие усыновить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очереди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 были предложены дети: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подтверждаем, что мы не изъявили желания усыновить данных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причины отказа: по состоянию здоровья, значительно отличается от нас,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имеется брат или сестра с тяжелым заболеванием, 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Заключение врача о состоянии здоровья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ребенка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ребенка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 (указывается по желанию)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матери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 рождения матери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отца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 рождения отца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детского учреждения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при рождении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при поступлении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при рождении Рост при поступлении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беременности: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Анамнез жизни ребенка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перенесенных заболеваниях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перенесенных детских инфекционных болезнях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вакцинации ребенка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вакцинации, вид вакцины, серия, срок годности, поствакцинальная реакция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паротит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проведенных проб на наличие туберкулезной инфицированности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вакцинации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обследование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кг дата Рост см дата Окружность головы: см дата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волос цвет глаз цвет кожи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объективного статуса ребенка: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психомоторного развития, поведения и навыков ребенка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Костно-мышечная система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периферических лимфатических узлов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Ротовая полость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сердечно-сосудистой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дыхания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брюшной полости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половые органы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Физиологические отправления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клинико-лабораторных исследований: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проведенных биохимических анализов крови на билирубин, АлТ, АсТ и тимоловую пробу с указанием даты проведения обследования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анализов на маркеры гепатита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проведенных анализов на Вирус иммунодефицита человека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гельминты, Кал на яйца глист Соскоб на яйца остриц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специалистов: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диагноз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состоянии здоровья: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здоровья: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физического развития: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нервно-психического развития: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3" w:id="381"/>
      <w:r>
        <w:rPr>
          <w:rFonts w:ascii="Times New Roman"/>
          <w:b w:val="false"/>
          <w:i w:val="false"/>
          <w:color w:val="000000"/>
          <w:sz w:val="28"/>
        </w:rPr>
        <w:t>
      Подпись, указание фамилия, имя, отчество при его наличии) и личная печать врача, проводившего обследование, на каждой странице.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о психологических и социальных особенностях развития ребенка в возрасте от 0 до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0 до 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 игрушками: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 ребенка следят за погремушкой/ игрушкой, которые движутся перед его глазами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улыбается при контакте с воспитателем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2 до 6 месяцев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 игрушками: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держит погремушку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играет с погремушкой: кладет ее в рот, трясет ею, перекладывает из одной руки в другую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издает звуки при контакте с воспитателем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моторики: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переворачивается со спины на живот с возраста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улыбается при контакте с воспитателем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6 месяцев до 9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 игрушками: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складывает кубики друг на друга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повторяет различные сочетания гласных и согласных (ба-ба, да-да, ма-ма и т.д.)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моторики: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сидит без опоры с возраста: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ползает/двигается вперед с возраста: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быстрее успокаивается, когда его держит знакомый воспитатель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9 месяцев до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 игрушками: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осознанно играет с игрушками: толкает машинки, укладывает куклу в кровать, кормит куклу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повторяет различные сочетания гласных и согласных (ба-ба, да-да, ма-ма и т.д.) и кроме того умеет произносить несколько отдельных слов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моторики: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ходит, не опираясь о предметы мебели, с возраста: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быстрее успокаивается, когда его держит знакомый воспитатель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года до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 игрушками: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играет с другими детьми в ролевые игры с игрушками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корчит гримасы, изображает людей или животных с определенными чертами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объединяется с другими детьми во время командных игр (игры с мячом, карточные игры и т.д.)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говорит предложениями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понимает предлоги: "на, под, за"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использует предлоги: "на, под, за"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моторики: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ходит самостоятельно с возраста: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поднимается и спускается с лестницы с помощью, с возраста: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плачет/следует за знакомым воспитателем, когда воспитатель выходит из комнаты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активно ищет знакомого воспитателя, когда он/ она расстроен или поранился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ищет физического контакта со всеми взрослыми, которые входят в палату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другими детьми: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проявляет интерес к другим детям, глядя или улыбаясь при виде их действий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уровень деятельности: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 активный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настроение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Спокойный, серьезный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Эмоциональный, безразличный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Суетливый, трудно успокаиваемый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Счастливый, довольный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5лет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говорит в прошедшем времени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пишет свое имя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читает простые слова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моторики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самостоятельно ходит, поднимается и спускается с лестницы с возраста: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катается на велосипеде без помощи с возраста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плачет/следует за знакомым воспитателем, когда воспитатель выходит из комнаты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активно ищет знакомого воспитателя, когда он/она расстроен или поранился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ищет физического контакта со всеми взрослыми, которые входят в палату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выражает воспитателю свои эмоции словами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другими детьми: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активно участвует в играх детей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Ребенку нравится играть с детьми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уровень деятельности: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 активный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настроение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Спокойный, серьезный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Эмоциональный, безразличный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Суетливый, трудно успокаиваемый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Счастливый, довольный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4" w:id="382"/>
      <w:r>
        <w:rPr>
          <w:rFonts w:ascii="Times New Roman"/>
          <w:b w:val="false"/>
          <w:i w:val="false"/>
          <w:color w:val="000000"/>
          <w:sz w:val="28"/>
        </w:rPr>
        <w:t>
      Подпись, фамилия, имя, отчество (при его наличии) и печать специалиста, заполнявшего отчет, на каждой странице.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</w:t>
            </w:r>
          </w:p>
        </w:tc>
      </w:tr>
    </w:tbl>
    <w:bookmarkStart w:name="z518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психологических и социальных особенностях развития ребенка в возрасте от 6 лет и старше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умственного и физического развития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движений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восприятия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жестикуляция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Устная речь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Выражение чувств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привязанностей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+ применение новых знаний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школьное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социальное, в группах – со взрослыми – с детьми/доверие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доверие к чужим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ребенка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неразвитые стороны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возрастное развитие (соответствует ли своему возрасту)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другими детьми: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другим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Нравится играть с детьми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 участвует в играх детей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уровень деятельности: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 активный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настроение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Спокойный, серьезный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Эмоциональный, безразличный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Суетливый, трудно успокаиваемый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Счастливый, довольный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5" w:id="384"/>
      <w:r>
        <w:rPr>
          <w:rFonts w:ascii="Times New Roman"/>
          <w:b w:val="false"/>
          <w:i w:val="false"/>
          <w:color w:val="000000"/>
          <w:sz w:val="28"/>
        </w:rPr>
        <w:t>
      Подпись, фамилия, имя, отчество (при его наличии) и печать специалиста, заполнявшего отчет, на каждой странице.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