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2a12" w14:textId="06e2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базовой ставки земельного налога на не используемые в соответствии с земельным законодательством Республики Казахстан земли сельскохозяйсвенного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36 сессии Актогайского районного маслихата Карагандинской области от 11 ноября 2015 года № 337. Зарегистрировано Департаментом юстиции Карагандинской области 2 декабря 2015 года № 3523. Утратило силу решением Актогайского районного маслихата Карагандинской области от 29 июня 2016 года N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29.06.2016 N 42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16.02.2016 № 376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базовую ставку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Абильдин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Онгаркулов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