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143a" w14:textId="8e11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Акоре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17/06. Зарегистрировано Департаментом юстиции Карагандинской области 4 июня 2015 года № 3241.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Акоре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села Акоре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Акоре Бухар-Жырауского района Карагандинской области" (далее – аппарат акима села)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100402, Карагандинская область, Бухар-Жырауский район, село Акоре, улица Целинная 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Акоре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1999 года "О государственной службе" в аппарате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