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8bf1" w14:textId="a548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Жанааркинского районного маслихата Карагандинской области от 13 июля 2015 года № 42/295. Зарегистрировано Департаментом юстиции Карагандинской области 14 июля 2015 года № 3333.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в целях исполнения поручения Заместителя Премьер-Министра Республики Казахстан от 17 февраля 2015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информационно-правовой системе "Әділет" 30 мая 2014 года, в газете "Жаңаарқа" от 19 апреля 2014 года № 17 (9611)),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"17-1. При обращении заявителя за социальной помощью на основе социального контракта проводится собеседование с гражданином.";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"27-2.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XLIІ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Жанааркинского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июля 2015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