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3899" w14:textId="6ea3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ветеринарии Каркаралинского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3 марта 2015 года № 54. Зарегистрировано Департаментом юстиции Карагандинской области 2 апреля 2015 года № 3105. Утратило силу постановлением акимата Каркаралинского района Карагандинской области от 3 мая 2016 года № 107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Каркаралинского района Карагандинской области от 03.05.2016 № 107.</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Каркаралинского района</w:t>
      </w:r>
      <w:r>
        <w:rPr>
          <w:rFonts w:ascii="Times New Roman"/>
          <w:b/>
          <w:i w:val="false"/>
          <w:color w:val="000000"/>
          <w:sz w:val="28"/>
        </w:rPr>
        <w:t xml:space="preserve"> ПОСТАНОВЛЯЕТ: </w:t>
      </w:r>
      <w:r>
        <w:br/>
      </w:r>
      <w:r>
        <w:rPr>
          <w:rFonts w:ascii="Times New Roman"/>
          <w:b w:val="false"/>
          <w:i w:val="false"/>
          <w:color w:val="000000"/>
          <w:sz w:val="28"/>
        </w:rPr>
        <w:t>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ветеринарии Каркаралинского района".</w:t>
      </w:r>
      <w:r>
        <w:br/>
      </w:r>
      <w:r>
        <w:rPr>
          <w:rFonts w:ascii="Times New Roman"/>
          <w:b w:val="false"/>
          <w:i w:val="false"/>
          <w:color w:val="000000"/>
          <w:sz w:val="28"/>
        </w:rPr>
        <w:t>
      </w:t>
      </w:r>
      <w:r>
        <w:rPr>
          <w:rFonts w:ascii="Times New Roman"/>
          <w:b w:val="false"/>
          <w:i w:val="false"/>
          <w:color w:val="000000"/>
          <w:sz w:val="28"/>
        </w:rPr>
        <w:t>Контроль за исполнением данного постановления возложить на исполняющего обьязанности руководителя аппарата акима Каркаралинского района Д.Ж. Азимханова.</w:t>
      </w:r>
      <w:r>
        <w:br/>
      </w:r>
      <w:r>
        <w:rPr>
          <w:rFonts w:ascii="Times New Roman"/>
          <w:b w:val="false"/>
          <w:i w:val="false"/>
          <w:color w:val="000000"/>
          <w:sz w:val="28"/>
        </w:rPr>
        <w:t>
      </w:t>
      </w:r>
      <w:r>
        <w:rPr>
          <w:rFonts w:ascii="Times New Roman"/>
          <w:b w:val="false"/>
          <w:i w:val="false"/>
          <w:color w:val="000000"/>
          <w:sz w:val="28"/>
        </w:rPr>
        <w:t>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Каркаралинского района</w:t>
            </w:r>
            <w:r>
              <w:br/>
            </w:r>
            <w:r>
              <w:rPr>
                <w:rFonts w:ascii="Times New Roman"/>
                <w:b w:val="false"/>
                <w:i w:val="false"/>
                <w:color w:val="000000"/>
                <w:sz w:val="20"/>
              </w:rPr>
              <w:t>от 03 марта 2015 года</w:t>
            </w:r>
            <w:r>
              <w:br/>
            </w:r>
            <w:r>
              <w:rPr>
                <w:rFonts w:ascii="Times New Roman"/>
                <w:b w:val="false"/>
                <w:i w:val="false"/>
                <w:color w:val="000000"/>
                <w:sz w:val="20"/>
              </w:rPr>
              <w:t>№ 54</w:t>
            </w:r>
          </w:p>
        </w:tc>
      </w:tr>
    </w:tbl>
    <w:bookmarkStart w:name="z9"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"Отдел ветеринарии Каркаралинского района"</w:t>
      </w:r>
    </w:p>
    <w:bookmarkEnd w:id="0"/>
    <w:bookmarkStart w:name="z10"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ветеринарии Каркаралинского района" является государственным органом Республики Казахстан, осуществляющим в пределах своей компетенции реализацию единой государственной политики в области ветеринарии, а также реализационные и контрольно-надзорные функции в области ветеринарии, безопасности пищевой продукции, подлежащей ветеринарно-санитарному контролю. </w:t>
      </w:r>
      <w:r>
        <w:br/>
      </w:r>
      <w:r>
        <w:rPr>
          <w:rFonts w:ascii="Times New Roman"/>
          <w:b w:val="false"/>
          <w:i w:val="false"/>
          <w:color w:val="000000"/>
          <w:sz w:val="28"/>
        </w:rPr>
        <w:t xml:space="preserve">
      2. </w:t>
      </w:r>
      <w:r>
        <w:rPr>
          <w:rFonts w:ascii="Times New Roman"/>
          <w:b w:val="false"/>
          <w:i w:val="false"/>
          <w:color w:val="000000"/>
          <w:sz w:val="28"/>
        </w:rPr>
        <w:t>Государственное учреждение "Отдел ветеринарии Каркаралинского района" ведомств не имеет.</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ветеринарии Каркаралинского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"Отдел ветеринарии Каркаралинского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"Отдел ветеринарии Каркаралинского района"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"Отдел ветеринарии Каркаралинского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Государственное учреждение "Отдел ветеринарии Каркаралинского района"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государственного учреждения "Отдел ветеринарии Каркаралинского района"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100800, Карагандинская область, Каркаралинский район, город Каркаралинск, улица А. Бокейханова 33.</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на государственном языке – "Қарқаралы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на русском языке – государственное учреждение "Отдел ветеринарии Каркаралинского района". </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государственного учреждения "Отдел ветеринарии Каркаралинского района".</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государственного учреждения "Отдел ветеринарии Каркаралинского района" осуществляется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Государственному учреждению "Отдел ветеринарии Каркаралинского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ветеринарии Каркаралинского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"Отдел ветеринарии Каркаралинского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Миссией государственного учреждения "Отдел ветеринарии Каркаралинского района" является формирование и реализация государственной политики, государственных и иных программ в области ветеринарии в установленном законодательством порядке, в целях обеспечения эпизоотического благополучия региона по особо опасным заболеваниям животных и безопасности пищевой продукции.</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w:t>
      </w:r>
      <w:r>
        <w:rPr>
          <w:rFonts w:ascii="Times New Roman"/>
          <w:b w:val="false"/>
          <w:i w:val="false"/>
          <w:color w:val="000000"/>
          <w:sz w:val="28"/>
        </w:rPr>
        <w:t>организация охраны здоровья населения от болезней, общих для животных и человека и организация проведения ветеринарных мероприятий по обеспечению ветеринарно-санитарной безопасности;</w:t>
      </w:r>
      <w:r>
        <w:br/>
      </w:r>
      <w:r>
        <w:rPr>
          <w:rFonts w:ascii="Times New Roman"/>
          <w:b w:val="false"/>
          <w:i w:val="false"/>
          <w:color w:val="000000"/>
          <w:sz w:val="28"/>
        </w:rPr>
        <w:t>
      </w:t>
      </w:r>
      <w:r>
        <w:rPr>
          <w:rFonts w:ascii="Times New Roman"/>
          <w:b w:val="false"/>
          <w:i w:val="false"/>
          <w:color w:val="000000"/>
          <w:sz w:val="28"/>
        </w:rPr>
        <w:t>иные задачи, предусмотренные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w:t>
      </w:r>
      <w:r>
        <w:rPr>
          <w:rFonts w:ascii="Times New Roman"/>
          <w:b w:val="false"/>
          <w:i w:val="false"/>
          <w:color w:val="000000"/>
          <w:sz w:val="28"/>
        </w:rPr>
        <w:t xml:space="preserve">организация отлова и уничтожения бродячих собак и кошек; </w:t>
      </w:r>
      <w:r>
        <w:br/>
      </w:r>
      <w:r>
        <w:rPr>
          <w:rFonts w:ascii="Times New Roman"/>
          <w:b w:val="false"/>
          <w:i w:val="false"/>
          <w:color w:val="000000"/>
          <w:sz w:val="28"/>
        </w:rPr>
        <w:t>
      </w:t>
      </w:r>
      <w:r>
        <w:rPr>
          <w:rFonts w:ascii="Times New Roman"/>
          <w:b w:val="false"/>
          <w:i w:val="false"/>
          <w:color w:val="000000"/>
          <w:sz w:val="28"/>
        </w:rPr>
        <w:t>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w:t>
      </w:r>
      <w:r>
        <w:rPr>
          <w:rFonts w:ascii="Times New Roman"/>
          <w:b w:val="false"/>
          <w:i w:val="false"/>
          <w:color w:val="000000"/>
          <w:sz w:val="28"/>
        </w:rPr>
        <w:t>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w:t>
      </w:r>
      <w:r>
        <w:rPr>
          <w:rFonts w:ascii="Times New Roman"/>
          <w:b w:val="false"/>
          <w:i w:val="false"/>
          <w:color w:val="000000"/>
          <w:sz w:val="28"/>
        </w:rPr>
        <w:t xml:space="preserve">организация и проведение просветительной работы среди населения по вопросам ветеринарии; </w:t>
      </w:r>
      <w:r>
        <w:br/>
      </w:r>
      <w:r>
        <w:rPr>
          <w:rFonts w:ascii="Times New Roman"/>
          <w:b w:val="false"/>
          <w:i w:val="false"/>
          <w:color w:val="000000"/>
          <w:sz w:val="28"/>
        </w:rPr>
        <w:t>
      </w:t>
      </w:r>
      <w:r>
        <w:rPr>
          <w:rFonts w:ascii="Times New Roman"/>
          <w:b w:val="false"/>
          <w:i w:val="false"/>
          <w:color w:val="000000"/>
          <w:sz w:val="28"/>
        </w:rPr>
        <w:t xml:space="preserve">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 </w:t>
      </w:r>
      <w:r>
        <w:br/>
      </w:r>
      <w:r>
        <w:rPr>
          <w:rFonts w:ascii="Times New Roman"/>
          <w:b w:val="false"/>
          <w:i w:val="false"/>
          <w:color w:val="000000"/>
          <w:sz w:val="28"/>
        </w:rPr>
        <w:t>
      </w:t>
      </w:r>
      <w:r>
        <w:rPr>
          <w:rFonts w:ascii="Times New Roman"/>
          <w:b w:val="false"/>
          <w:i w:val="false"/>
          <w:color w:val="000000"/>
          <w:sz w:val="28"/>
        </w:rPr>
        <w:t>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 xml:space="preserve">подготовка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 </w:t>
      </w:r>
      <w:r>
        <w:br/>
      </w:r>
      <w:r>
        <w:rPr>
          <w:rFonts w:ascii="Times New Roman"/>
          <w:b w:val="false"/>
          <w:i w:val="false"/>
          <w:color w:val="000000"/>
          <w:sz w:val="28"/>
        </w:rPr>
        <w:t>
      </w:t>
      </w:r>
      <w:r>
        <w:rPr>
          <w:rFonts w:ascii="Times New Roman"/>
          <w:b w:val="false"/>
          <w:i w:val="false"/>
          <w:color w:val="000000"/>
          <w:sz w:val="28"/>
        </w:rPr>
        <w:t xml:space="preserve">подготовка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r>
        <w:br/>
      </w:r>
      <w:r>
        <w:rPr>
          <w:rFonts w:ascii="Times New Roman"/>
          <w:b w:val="false"/>
          <w:i w:val="false"/>
          <w:color w:val="000000"/>
          <w:sz w:val="28"/>
        </w:rPr>
        <w:t>
      </w:t>
      </w:r>
      <w:r>
        <w:rPr>
          <w:rFonts w:ascii="Times New Roman"/>
          <w:b w:val="false"/>
          <w:i w:val="false"/>
          <w:color w:val="000000"/>
          <w:sz w:val="28"/>
        </w:rPr>
        <w:t>подготовка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проведение обследования эпизоотических очагов в случае их возникновения;</w:t>
      </w:r>
      <w:r>
        <w:br/>
      </w:r>
      <w:r>
        <w:rPr>
          <w:rFonts w:ascii="Times New Roman"/>
          <w:b w:val="false"/>
          <w:i w:val="false"/>
          <w:color w:val="000000"/>
          <w:sz w:val="28"/>
        </w:rPr>
        <w:t>
      </w:t>
      </w:r>
      <w:r>
        <w:rPr>
          <w:rFonts w:ascii="Times New Roman"/>
          <w:b w:val="false"/>
          <w:i w:val="false"/>
          <w:color w:val="000000"/>
          <w:sz w:val="28"/>
        </w:rPr>
        <w:t>выдача акта эпизоотологического обследования;</w:t>
      </w:r>
      <w:r>
        <w:br/>
      </w:r>
      <w:r>
        <w:rPr>
          <w:rFonts w:ascii="Times New Roman"/>
          <w:b w:val="false"/>
          <w:i w:val="false"/>
          <w:color w:val="000000"/>
          <w:sz w:val="28"/>
        </w:rPr>
        <w:t>
      </w:t>
      </w:r>
      <w:r>
        <w:rPr>
          <w:rFonts w:ascii="Times New Roman"/>
          <w:b w:val="false"/>
          <w:i w:val="false"/>
          <w:color w:val="000000"/>
          <w:sz w:val="28"/>
        </w:rPr>
        <w:t>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w:t>
      </w:r>
      <w:r>
        <w:rPr>
          <w:rFonts w:ascii="Times New Roman"/>
          <w:b w:val="false"/>
          <w:i w:val="false"/>
          <w:color w:val="000000"/>
          <w:sz w:val="28"/>
        </w:rPr>
        <w:t>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w:t>
      </w:r>
      <w:r>
        <w:rPr>
          <w:rFonts w:ascii="Times New Roman"/>
          <w:b w:val="false"/>
          <w:i w:val="false"/>
          <w:color w:val="000000"/>
          <w:sz w:val="28"/>
        </w:rPr>
        <w:t>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w:t>
      </w:r>
      <w:r>
        <w:rPr>
          <w:rFonts w:ascii="Times New Roman"/>
          <w:b w:val="false"/>
          <w:i w:val="false"/>
          <w:color w:val="000000"/>
          <w:sz w:val="28"/>
        </w:rPr>
        <w:t>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w:t>
      </w:r>
      <w:r>
        <w:rPr>
          <w:rFonts w:ascii="Times New Roman"/>
          <w:b w:val="false"/>
          <w:i w:val="false"/>
          <w:color w:val="000000"/>
          <w:sz w:val="28"/>
        </w:rPr>
        <w:t xml:space="preserve">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 </w:t>
      </w:r>
      <w:r>
        <w:br/>
      </w:r>
      <w:r>
        <w:rPr>
          <w:rFonts w:ascii="Times New Roman"/>
          <w:b w:val="false"/>
          <w:i w:val="false"/>
          <w:color w:val="000000"/>
          <w:sz w:val="28"/>
        </w:rPr>
        <w:t>
      </w:t>
      </w:r>
      <w:r>
        <w:rPr>
          <w:rFonts w:ascii="Times New Roman"/>
          <w:b w:val="false"/>
          <w:i w:val="false"/>
          <w:color w:val="000000"/>
          <w:sz w:val="28"/>
        </w:rPr>
        <w:t>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w:t>
      </w:r>
      <w:r>
        <w:rPr>
          <w:rFonts w:ascii="Times New Roman"/>
          <w:b w:val="false"/>
          <w:i w:val="false"/>
          <w:color w:val="000000"/>
          <w:sz w:val="28"/>
        </w:rPr>
        <w:t>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w:t>
      </w:r>
      <w:r>
        <w:rPr>
          <w:rFonts w:ascii="Times New Roman"/>
          <w:b w:val="false"/>
          <w:i w:val="false"/>
          <w:color w:val="000000"/>
          <w:sz w:val="28"/>
        </w:rPr>
        <w:t>внесение предложений в местный исполнительный орган области, района по ветеринарным мероприятиям по профилактике заразных и незаразных болезней животных;</w:t>
      </w:r>
      <w:r>
        <w:br/>
      </w:r>
      <w:r>
        <w:rPr>
          <w:rFonts w:ascii="Times New Roman"/>
          <w:b w:val="false"/>
          <w:i w:val="false"/>
          <w:color w:val="000000"/>
          <w:sz w:val="28"/>
        </w:rPr>
        <w:t>
      </w:t>
      </w:r>
      <w:r>
        <w:rPr>
          <w:rFonts w:ascii="Times New Roman"/>
          <w:b w:val="false"/>
          <w:i w:val="false"/>
          <w:color w:val="000000"/>
          <w:sz w:val="28"/>
        </w:rPr>
        <w:t xml:space="preserve">внесение предложений в местный исполнительный орган области, района по перечню энзоотических болезней животных, профилактика и диагностика которых осуществляются за счет бюджетных средств; </w:t>
      </w:r>
      <w:r>
        <w:br/>
      </w:r>
      <w:r>
        <w:rPr>
          <w:rFonts w:ascii="Times New Roman"/>
          <w:b w:val="false"/>
          <w:i w:val="false"/>
          <w:color w:val="000000"/>
          <w:sz w:val="28"/>
        </w:rPr>
        <w:t>
      </w:t>
      </w:r>
      <w:r>
        <w:rPr>
          <w:rFonts w:ascii="Times New Roman"/>
          <w:b w:val="false"/>
          <w:i w:val="false"/>
          <w:color w:val="000000"/>
          <w:sz w:val="28"/>
        </w:rPr>
        <w:t xml:space="preserve">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 </w:t>
      </w:r>
      <w:r>
        <w:br/>
      </w:r>
      <w:r>
        <w:rPr>
          <w:rFonts w:ascii="Times New Roman"/>
          <w:b w:val="false"/>
          <w:i w:val="false"/>
          <w:color w:val="000000"/>
          <w:sz w:val="28"/>
        </w:rPr>
        <w:t>
      </w:t>
      </w:r>
      <w:r>
        <w:rPr>
          <w:rFonts w:ascii="Times New Roman"/>
          <w:b w:val="false"/>
          <w:i w:val="false"/>
          <w:color w:val="000000"/>
          <w:sz w:val="28"/>
        </w:rPr>
        <w:t>внесение предложений в местный исполнительный орган области, района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организация санитарного убоя больных животных;</w:t>
      </w:r>
      <w:r>
        <w:br/>
      </w:r>
      <w:r>
        <w:rPr>
          <w:rFonts w:ascii="Times New Roman"/>
          <w:b w:val="false"/>
          <w:i w:val="false"/>
          <w:color w:val="000000"/>
          <w:sz w:val="28"/>
        </w:rPr>
        <w:t>
      </w:t>
      </w:r>
      <w:r>
        <w:rPr>
          <w:rFonts w:ascii="Times New Roman"/>
          <w:b w:val="false"/>
          <w:i w:val="false"/>
          <w:color w:val="000000"/>
          <w:sz w:val="28"/>
        </w:rPr>
        <w:t xml:space="preserve">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от 16 мая 2014 года;</w:t>
      </w:r>
      <w:r>
        <w:br/>
      </w:r>
      <w:r>
        <w:rPr>
          <w:rFonts w:ascii="Times New Roman"/>
          <w:b w:val="false"/>
          <w:i w:val="false"/>
          <w:color w:val="000000"/>
          <w:sz w:val="28"/>
        </w:rPr>
        <w:t>
      </w:t>
      </w:r>
      <w:r>
        <w:rPr>
          <w:rFonts w:ascii="Times New Roman"/>
          <w:b w:val="false"/>
          <w:i w:val="false"/>
          <w:color w:val="000000"/>
          <w:sz w:val="28"/>
        </w:rPr>
        <w:t>осуществление иных функций, возлагаемых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запрашивать и получать в установленном порядке от государственных органов и должностных лиц, иных организаций информацию, необходимые документы для выполнения своих функций;</w:t>
      </w:r>
      <w:r>
        <w:br/>
      </w:r>
      <w:r>
        <w:rPr>
          <w:rFonts w:ascii="Times New Roman"/>
          <w:b w:val="false"/>
          <w:i w:val="false"/>
          <w:color w:val="000000"/>
          <w:sz w:val="28"/>
        </w:rPr>
        <w:t>
      </w:t>
      </w:r>
      <w:r>
        <w:rPr>
          <w:rFonts w:ascii="Times New Roman"/>
          <w:b w:val="false"/>
          <w:i w:val="false"/>
          <w:color w:val="000000"/>
          <w:sz w:val="28"/>
        </w:rPr>
        <w:t>проводить государственный ветеринарно-санитарный контроль и надзор;</w:t>
      </w:r>
      <w:r>
        <w:br/>
      </w:r>
      <w:r>
        <w:rPr>
          <w:rFonts w:ascii="Times New Roman"/>
          <w:b w:val="false"/>
          <w:i w:val="false"/>
          <w:color w:val="000000"/>
          <w:sz w:val="28"/>
        </w:rPr>
        <w:t>
      </w:t>
      </w:r>
      <w:r>
        <w:rPr>
          <w:rFonts w:ascii="Times New Roman"/>
          <w:b w:val="false"/>
          <w:i w:val="false"/>
          <w:color w:val="000000"/>
          <w:sz w:val="28"/>
        </w:rPr>
        <w:t>издавать акты в пределах полномочий;</w:t>
      </w:r>
      <w:r>
        <w:br/>
      </w:r>
      <w:r>
        <w:rPr>
          <w:rFonts w:ascii="Times New Roman"/>
          <w:b w:val="false"/>
          <w:i w:val="false"/>
          <w:color w:val="000000"/>
          <w:sz w:val="28"/>
        </w:rPr>
        <w:t>
      </w:t>
      </w:r>
      <w:r>
        <w:rPr>
          <w:rFonts w:ascii="Times New Roman"/>
          <w:b w:val="false"/>
          <w:i w:val="false"/>
          <w:color w:val="000000"/>
          <w:sz w:val="28"/>
        </w:rPr>
        <w:t>предъявлять иски в суд в случае нарушения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пользуется иными правами, предоставленными действующим законодательством Республики Казахстан.</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государственного учреждения "Отдел ветеринарии Каркаралинского района"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функции.</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государственного учреждения "Отдел ветеринарии Каркаралинского района"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Первый руководитель государственного учреждения "Отдел ветеринарии Каркаралинского района"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 xml:space="preserve">Полномочия первого руководителя государственного учреждения "Отдел ветеринарии Каркаралинского района": </w:t>
      </w:r>
      <w:r>
        <w:br/>
      </w:r>
      <w:r>
        <w:rPr>
          <w:rFonts w:ascii="Times New Roman"/>
          <w:b w:val="false"/>
          <w:i w:val="false"/>
          <w:color w:val="000000"/>
          <w:sz w:val="28"/>
        </w:rPr>
        <w:t xml:space="preserve">
      1) </w:t>
      </w:r>
      <w:r>
        <w:rPr>
          <w:rFonts w:ascii="Times New Roman"/>
          <w:b w:val="false"/>
          <w:i w:val="false"/>
          <w:color w:val="000000"/>
          <w:sz w:val="28"/>
        </w:rPr>
        <w:t>в пределах своей компетенции издает приказы и дает указания, обязательные для исполнения всеми специалистами государственного учреждения, заключает договора;</w:t>
      </w:r>
      <w:r>
        <w:br/>
      </w:r>
      <w:r>
        <w:rPr>
          <w:rFonts w:ascii="Times New Roman"/>
          <w:b w:val="false"/>
          <w:i w:val="false"/>
          <w:color w:val="000000"/>
          <w:sz w:val="28"/>
        </w:rPr>
        <w:t xml:space="preserve">
      2) </w:t>
      </w:r>
      <w:r>
        <w:rPr>
          <w:rFonts w:ascii="Times New Roman"/>
          <w:b w:val="false"/>
          <w:i w:val="false"/>
          <w:color w:val="000000"/>
          <w:sz w:val="28"/>
        </w:rPr>
        <w:t>назначает на должность и освобождает от должности работников государственного учреждения, определяет их круг обязанностей и полномочий;</w:t>
      </w:r>
      <w:r>
        <w:br/>
      </w:r>
      <w:r>
        <w:rPr>
          <w:rFonts w:ascii="Times New Roman"/>
          <w:b w:val="false"/>
          <w:i w:val="false"/>
          <w:color w:val="000000"/>
          <w:sz w:val="28"/>
        </w:rPr>
        <w:t xml:space="preserve">
      3) </w:t>
      </w:r>
      <w:r>
        <w:rPr>
          <w:rFonts w:ascii="Times New Roman"/>
          <w:b w:val="false"/>
          <w:i w:val="false"/>
          <w:color w:val="000000"/>
          <w:sz w:val="28"/>
        </w:rPr>
        <w:t>представляет государственное учреждение во всех органах и организациях в соответствии с действующим законодательством;</w:t>
      </w:r>
      <w:r>
        <w:br/>
      </w:r>
      <w:r>
        <w:rPr>
          <w:rFonts w:ascii="Times New Roman"/>
          <w:b w:val="false"/>
          <w:i w:val="false"/>
          <w:color w:val="000000"/>
          <w:sz w:val="28"/>
        </w:rPr>
        <w:t xml:space="preserve">
      4) </w:t>
      </w:r>
      <w:r>
        <w:rPr>
          <w:rFonts w:ascii="Times New Roman"/>
          <w:b w:val="false"/>
          <w:i w:val="false"/>
          <w:color w:val="000000"/>
          <w:sz w:val="28"/>
        </w:rPr>
        <w:t>вносит в установленном порядке на рассмотрения акима района проекты решений и распоряжений по вопросам, входящим в компетенцию государственного учреждения;</w:t>
      </w:r>
      <w:r>
        <w:br/>
      </w:r>
      <w:r>
        <w:rPr>
          <w:rFonts w:ascii="Times New Roman"/>
          <w:b w:val="false"/>
          <w:i w:val="false"/>
          <w:color w:val="000000"/>
          <w:sz w:val="28"/>
        </w:rPr>
        <w:t xml:space="preserve">
      5) </w:t>
      </w:r>
      <w:r>
        <w:rPr>
          <w:rFonts w:ascii="Times New Roman"/>
          <w:b w:val="false"/>
          <w:i w:val="false"/>
          <w:color w:val="000000"/>
          <w:sz w:val="28"/>
        </w:rPr>
        <w:t>организует и осуществляет контроль за ходом исполнения документов, несет ответственность за их сохранность;</w:t>
      </w:r>
      <w:r>
        <w:br/>
      </w:r>
      <w:r>
        <w:rPr>
          <w:rFonts w:ascii="Times New Roman"/>
          <w:b w:val="false"/>
          <w:i w:val="false"/>
          <w:color w:val="000000"/>
          <w:sz w:val="28"/>
        </w:rPr>
        <w:t xml:space="preserve">
      6) </w:t>
      </w:r>
      <w:r>
        <w:rPr>
          <w:rFonts w:ascii="Times New Roman"/>
          <w:b w:val="false"/>
          <w:i w:val="false"/>
          <w:color w:val="000000"/>
          <w:sz w:val="28"/>
        </w:rPr>
        <w:t>организует работу по противодействию коррупции во всех ее проявлениях;</w:t>
      </w:r>
      <w:r>
        <w:br/>
      </w:r>
      <w:r>
        <w:rPr>
          <w:rFonts w:ascii="Times New Roman"/>
          <w:b w:val="false"/>
          <w:i w:val="false"/>
          <w:color w:val="000000"/>
          <w:sz w:val="28"/>
        </w:rPr>
        <w:t xml:space="preserve">
      7) </w:t>
      </w:r>
      <w:r>
        <w:rPr>
          <w:rFonts w:ascii="Times New Roman"/>
          <w:b w:val="false"/>
          <w:i w:val="false"/>
          <w:color w:val="000000"/>
          <w:sz w:val="28"/>
        </w:rPr>
        <w:t>несет персональную ответственность по противодействию коррупции;</w:t>
      </w:r>
      <w:r>
        <w:br/>
      </w:r>
      <w:r>
        <w:rPr>
          <w:rFonts w:ascii="Times New Roman"/>
          <w:b w:val="false"/>
          <w:i w:val="false"/>
          <w:color w:val="000000"/>
          <w:sz w:val="28"/>
        </w:rPr>
        <w:t xml:space="preserve">
      8) </w:t>
      </w:r>
      <w:r>
        <w:rPr>
          <w:rFonts w:ascii="Times New Roman"/>
          <w:b w:val="false"/>
          <w:i w:val="false"/>
          <w:color w:val="000000"/>
          <w:sz w:val="28"/>
        </w:rPr>
        <w:t>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"Отдел ветеринарии Каркаралинского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ветеринарии Каркаралинского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"Отдел ветеринарии Каркаралинского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23. </w:t>
      </w:r>
      <w:r>
        <w:rPr>
          <w:rFonts w:ascii="Times New Roman"/>
          <w:b w:val="false"/>
          <w:i w:val="false"/>
          <w:color w:val="000000"/>
          <w:sz w:val="28"/>
        </w:rPr>
        <w:t>Имущество, закрепленное за государственным учреждением "Отдел ветеринарии Каркаралинского района" относится к коммунальной собственности.</w:t>
      </w:r>
      <w:r>
        <w:br/>
      </w:r>
      <w:r>
        <w:rPr>
          <w:rFonts w:ascii="Times New Roman"/>
          <w:b w:val="false"/>
          <w:i w:val="false"/>
          <w:color w:val="000000"/>
          <w:sz w:val="28"/>
        </w:rPr>
        <w:t xml:space="preserve">
      24. </w:t>
      </w:r>
      <w:r>
        <w:rPr>
          <w:rFonts w:ascii="Times New Roman"/>
          <w:b w:val="false"/>
          <w:i w:val="false"/>
          <w:color w:val="000000"/>
          <w:sz w:val="28"/>
        </w:rPr>
        <w:t>Государственное учреждение "Отдел ветеринарии Каркаралинского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Реорганизация и упразднение государственного учреждения "Отдел ветеринарии Каркаралинского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