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7932" w14:textId="1b37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17 ноября 2015 года № 353. Зарегистрировано Департаментом юстиции Карагандинской области 8 декабря 2015 года № 3542.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перевозки в общеобразовательные школы детей, проживающих в отдаленных населенных пунктах Каркаралинского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Каркаралинского района Карагандинской области от 09.01.2020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С. Әлиулы.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Б.М. Токмурзин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Карашокы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8 села Бесоба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селах Акшокы, Жекежал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10 имени Нуркена Абдирова села Жарлы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8199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населенным пункте № 9 разъезд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12 имени Алибека Буркитбаева села Акжол</w:t>
      </w:r>
    </w:p>
    <w:bookmarkEnd w:id="5"/>
    <w:bookmarkStart w:name="z17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1247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населенным пункте № 6 разъезд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15 села Матак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станции Буркитты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20 села Буркитты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Саз</w:t>
      </w:r>
      <w:r>
        <w:br/>
      </w:r>
      <w:r>
        <w:rPr>
          <w:rFonts w:ascii="Times New Roman"/>
          <w:b/>
          <w:i w:val="false"/>
          <w:color w:val="000000"/>
        </w:rPr>
        <w:t>в среднюю школу № 18 имени Рамазана Сагымбекова села Аппаз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Жарлы до средней школы № 6 села Тегисшилдик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7 в соответствии с постановлением акимата Каркаралинского района Карагандинской области от 09.01.2020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Каркаралинского района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Каркаралинского района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утвержденными приказом исполняющего обязанности Министра по инвестициям и развитию Республики Казахстан от 26 марта 2015 года № 349.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Перевозка детей осуществляется автобусами, микроавтобусами, находящимися в коммунальной собственности и принадлежащими на праве оперативного управления государственных учреждений Каркаралинского района, оборудованными в соответствии с требованиями установленными, законодательством Республики Казахстан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находящиеся под воздействием алкоголя, наркотических, психотропных и токсических веществ.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перевозок детей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Перевозка детей автобусами в период с 22.00 до 06.00 часов, а также в условиях недостаточной видимости (туман, снегопад, дождь и другие)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перевозчику, в порядке установленном законодательством Республики Казахстан.</w:t>
      </w:r>
    </w:p>
    <w:bookmarkEnd w:id="17"/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движения и остановок (стоянок) автобусов на маршруте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осуществления перевозок детей в темное время суток наряду с ближним или дальним светом фар используются противотуманные фары.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При выполнении перевозки детей водителю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отклоняться от установленного маршрута движения автобуса и превышать установленные скоростные режимы;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во время движения отвлекаться от управления автобусом (разговаривать, принимать пищу, включать в кабине громкую музыку);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провозить в автобусе запрещенные к провозу предметы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съезд на грунтовые дороги и двигаться по ним (за исключением случаев перевозки детей во время проведения работ по ремонту и реконструкции дорог).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Во время движения автобуса сопровождающие должны находиться у каждой двери автобуса. Если в автобусе находится один сопровождающий, он должен находиться у передней двери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курили, зажигали спички, зажигалки;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распивали спиртные напитки, принимали наркотические, психотропные и токсические вещества.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Сопровождающие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соблюдение правил личной гигиены всеми учащимися в движении, на остановках, при приемах пищи, ночлегах;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наличие медицинской аптечки, укомплектованной набором лекарственных и перевязочных средств, необходимых для оказания доврачебной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постоянное наблюдение за состоянием детей, при необходимости оказывают доврачебную помощь заболевшим и травмированным.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всем протяжении маршрута дети занимают только отведенные им при первичной посадке в автобус места. Пересаживаться с места на место в процессе движения и после остановок (стоянок) автобуса без разрешения сопровождающего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Окна (форточки) в салоне автобуса закрыты. При необходимости проветривания салона, только с разрешения сопровождающего открываются потолочные вентиляционные люки.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необходимости, связанной с обеспечением нормального состояния и здоровья перевозимых детей, водитель автобуса по указанию сопровождающего делает по пути следования незапланированные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выборе мест остановок и стоянок водитель руководствуется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остановках (стоянках) в темное время суток, а также в условиях недостаточной видимости следует использовать внешние световые приборы в соответствии с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Перед каждой остановкой сопровождающие объявляют время стоянки, напоминают детям о необходимости соблюдения мер безопасности, недопустимости отставания от группы и порядке действий, если ребенок отстал.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Высадка детей из автобуса во время стоянок (остановок) осуществляется через переднюю дверь. Первыми из автобуса выходят сопровождающие. Во время стоянок (остановок) сопровождающие находятся: один - возле передней части автобуса, другой - сзади автобуса, и наблюдают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того как дети вернутся в автобус, сопровождающие проверяют, что все дети находятся на своих местах, и только после этого сообщают водителю о возможности продолжения поездки.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Движение автобуса по маршруту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возникновения в пути технических неисправностей автобуса, движение при которых или эксплуатация которых в соответствии с Правилами дорожного движения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изменения дорожно-метеорологических и иных условий, угрожающих безопасности перевозок, при которых в соответствии с действующими нормативными документами движение автобусов запрещается (гололед, туман, разрушение дорог, аварии вблизи пути 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получения ребенком в пути следования травмы, наступления внезапного заболевания, кровотечения, обморока;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ухудшения самочувствия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При вынужденной остановке автобуса водитель и сопровождающие руководствуются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В случае дорожно-транспортного происшествия водитель и сопровождающие срочно должны эвакуировать детей из транспортного средства без выноса их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При пожаре в транспортном средстве сопровождающие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подать сигнал водителю о возгорании;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 остановки транспортного средства перевести детей как можно дальше от очага возгорания и приступить к его тушению огнетушителем, имеющимся в салоне, и подручными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остановки срочно эвакуировать детей и всех пассажиров без личных вещей на безопасное расстояние, исключающее травмы при взрыве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После эвакуации детей из транспортного средства при дорожно-транспортном происшествии и пожаре сопровождающие и водитель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оказать первую медицинскую помощь пострадавшим и доставить их в ближайшее лечебное учреждение;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принять меры к вызову на место дорожно-транспортного происшествия или пожара сотрудников дорожной полиции и если требуется - "скорой помощи", спасателей, специалистов противопожарной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пострадавших детей собрать в месте, где их безопасности ничто не угрожает, успокоить их, при необходимости обеспечить прием детей с ослабленным здоровьем, сердечно-сосудистыми и иными заболеваниями, обострение которых приводит к стрессу, назначенных врачом лекарств;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после окончания тушения пожара, а также при отсутствии опасности на месте дорожно-транспортного происшествия по согласованию с сотрудниками дорожной полиции силами руководителей групп и взрослых сопровождающих, по возможности без привлечения детей, собрать личные вещи, раздать их детям;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определить возможности и маршрут дальнейшей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при необходимости обратиться к прибывшим на место сотрудникам дорожной полиции с просьбой о помощи в организации перевозки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сообщить по телефону о происшествии и состоянии детей администрации заказчика, с ее помощью обеспечить оперативное информирование законных представителей детей, направленных в медицинские учреждения, о месте их нахождения и состоянии, а также законных представителей не пострадавших детей - об их местонахождении и дальнейшем маршруте следования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выполнении перевозок детей водитель автобуса по прибытии в конечный пункт маршрута сообщает об этом перевозчику.</w:t>
      </w:r>
    </w:p>
    <w:bookmarkEnd w:id="19"/>
    <w:bookmarkStart w:name="z10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соответсвии с действующим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