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ce8e" w14:textId="925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20 апреля 2015 года № 07/03. Зарегистрировано Департаментом юстиции Карагандинской области 8 мая 2015 года № 3190. Прекращено действие в связи с истечением срока, на который постановление было принято (письмо акима Нуринского района Карагандинской области от 19 января 2016 года № 8-6/79)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постановление было принято (письмо акима Нуринского района Карагандинской области от 19.01.2016 № 8-6/79).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следующие целевые группы, проживающие на территории Нуринского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лица, состоящие на учете службы пробации уголовно -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длительное время не работающие граждане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Нуринского района" (Жупенова Гульнар Такуевна) принять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Нуринского района Кутжанову Рабигу Косановну.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