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914" w14:textId="62b3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отношении, архитектуры и градостроительства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6 марта 2015 года № 08/04. Зарегистрировано Департаментом юстиции Карагандинской области 10 апреля 2015 года № 3124. Утратило силу постановлением акимата Шетского района Карагандинской области от 6 мая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отношении, архитектуры и градостроительства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21 января 2014 года № 01/01 "Об утверждении Положения государственного учреждения "Отдел архитектуры и градостроительства Шетского района" (зарегистрировано в Реестре государственной регистрации нормативных правовых актов за № 2521, опубликовано в районной газете "Шет шұғыласы" 6 февраля 2014 года № 05 (10 469)).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исполением данного постановления возложить на руководителя аппарата акима Шетского района Тлегенову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Толеукулов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08/04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Шетского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Шетского района" (далее – государственное учреждение) является государственным органом Республики Казахстан, осуществляющим руководство в сферах земельных отношении,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Республика Казахстан, Карагандинская область, индекс № 101700, Шетский район, село Аксу-Аюлы, улица Шортанбай жырау, дом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 государственное учреждение "Отдел земельных отношений, архитектуры и градостроительства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государственной политики по развитию сфер земельных отношении, архитектуры и градостроительства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работ по управлению земельными ресурсами, разработка и реализация мероприятий по землеустройству;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рационального и эффективного использования земельных ресурсов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обеспечение функционирования системы землепользования в районе и ее социальная защита в соответствии с изменяющимися потребностями общества и новыми социально-экономическими условиями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совершенствование нормативно – правовой базы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мониторинг и оценка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повышение социально-экономической эфективности архитектурных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разнообразных прогрессивных форм и методов проектирования, строительства и ремонтно-строительного производства в условиях регулируемой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координация организаций строительства, проектных работ по объектам 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согласование генеральных планов и строительства объектов в населенных пунктах на территории района и их представления акиму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к актам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к актам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зонирования земель и программ,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районных программ,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идентификационных документов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 населению в соответствии с Реестром государственных услуг, утвержденным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предложений по внесению изменений и (или) дополнений в вышестоящие органы по вопросам входящим в компетенцию государственного учреждения, в том числе и в части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автоматизации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оптимизации процесса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правил застройки и других документов, регулирующих вопросы строительства, реконструкции, реставрации, капитального ремонта, благоустройства, озеления, и дизайна населенных пунктов, разработка предложений по совершенствованию норм в проектировании и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отвод земельных участков для всех видов строительства на основе утвержденной проектной документации в соответствии с актами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ходом капитального строительства и ремонта объектов промышленно-гражданского назначения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выполнение контроля за работой объектов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рациональному использованию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взаимодействовать с местными исполнительными органами района по вопросам регулирования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 государственном учреждении могут создаваться комиссии,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обращаться с запросом в соответствующие государственные органы за дополнительной информацией, необходимой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по оказанию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эффективностью использования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вносить в акимат района для утверждения соответствующим маслихатом бюджетные программы, администратором которых выступает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получать от государственных органов информационные, методические, статистические данные, необходимые для выполнения возложенных на государственное учреждение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обеспечить доступность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перевода государственных услуг, входящих в компетенцию государственного учреждения через Центры обслуживания населения,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информированности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соответствующей информации в вышестоящий орган по вопросам отнесенным к компетенции государственного учреждения, в том числе по оценке качества оказания государственных услуг и контроля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потребителей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мониторинга строящихся (намечаемых к строительству) и построенных объектов и комплексов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определение единого порядка ведения государственного градостроительного кадастра базового уровня и информационной системы "Адресного Регистра";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прав и обязанностей, предусмотренных законодательством, настоящим Положением и определенный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обязанности и полномочия специалистов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соответствие с действующим законодательством назначает на должности и освобождает от должности специалистов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служащих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