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cdcf" w14:textId="438c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сентября 2015 года № 47/1. Зарегистрировано Департаментом юстиции Кызылординской области 23 сентября 2015 года № 5144.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Кызылординского городcкого маслихата от 18 декабря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31 588 684,2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16 090 049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1 593 177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13 692 966,2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34 992 415,1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439 797,1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ХXXXVІI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47/1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31 588 684,2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9 066 786,8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34 992 415,1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9 143 731,0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14 007 368,1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8 315 668,8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4 733 469,8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47/1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