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79ea" w14:textId="1d17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а города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3 июля 2015 года N 183-қ и решение Аральского районного маслихата Кызылординской области от 03 июля 2015 года N 237. Зарегистрировано Департаментом юстиции Кызылординской области 30 июля 2015 года N 507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заключениями Кызылординской областной ономастической комиссии от 24 апреля 2015 года № 1 и от 6 мая 2015 года № 1 Араль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водная часть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ральского района Кызылординской области от 11.04.2024 № 52-қ и решением Аральского районного маслихата Кызылординской области от 11.04.2024 № 21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следующие улицы и переулок города Араль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Ленинград именем Алданыша Халықұ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Мостовая именем Әбдіқазы Баймырз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Д.Менделеева именем Қайберен Кад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Б.Белинского именем Бержана Төремұра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улок А.Пушкина именем Ғани Шектіба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тридц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ьмой сессий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лг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