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d329" w14:textId="e64d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17/111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от 02 марта 2015 года № 28/193. Зарегистрировано Департаментом юстиции Мангистауской области от 26 марта 2015 года № 2646. Утратило силу решением Тупкараганского районного маслихата Мангистауской области от 10 декабря 2020 года № 50/369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Тупкараганский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Тупкараганского районного маслихата Мангистауской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 48/356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17/111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2330, опубликовано в информационно–правовой системе "Әділет" от 17 января 2014 года) следующие изменения: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(кроме лиц, ставших инвалидами вследствие ликвидации аварии на Чернобыльской атомной электро станции) – в размере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(кроме участников ликвидации аварии на Чернобыльской атомной электро станции в 1986–1987 годах) – в размере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вступившие в повторный брак вдовам воинов, погибших (умерших, пропавших без вести) в Великой Отечественной войне –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сотрудникам специальных органов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 –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сотрудников органов внутренных дел, погибших при исполнении служебных обязанностей –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погибших при ликвидации последствий катастрофы на Чернобыльской атомной электро станции и других радиационных катастроф и аварий на объектах гражданского или военного назначения –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 станции и других радиационных катастроф и аварий на объектах гражданского или военного назначения и ядерных испытаний –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вступившим в повторный брак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 – в размере 40 (сорок)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1 октября – Международный день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социального государственного пособия по возрасту и пенсионерам по возрасту старше 70 лет – 2 (два)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(А.Избен) обеспечить государственную регистрацию настоящего решения в органах юстиции, его официального опубликования в средствах массовой информации и размещения в информационно–правовой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О.Абдирахманов).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А.Шарипов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А.Досанова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М.Дощанов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Ж.Толеген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марта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