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dc2b" w14:textId="de3d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ноября 2014 года № 2125 "Об утверждении Положения о государственном учреждении "Рудненский городской отдел экономики и бюджетного планирования"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января 2015 года № 57. Зарегистрировано Департаментом юстиции Костанайской области 3 марта 2015 года № 5390. Утратило силу постановлением акимата города Рудного Костанайской области от 16 мая 2016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14 ноября 2014 года № 2125 "Об утверждении Положения о государственном учреждении "Рудненский городской отдел экономики и бюджетного планирования" акимата города Рудного" (зарегистрировано в Реестре государственной регистрации нормативных правовых актов за № 5259, опубликовано 6 января 2015 года в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экономики и бюджетного планирования" акимата города Рудного,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оказание государственных услуг в соответствии с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"Рудненский городской отдел экономики и бюджетного планирования" акимата города Рудного Жигунову З.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