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de35" w14:textId="92dd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села Коктал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13 марта 2015 года № 228 и постановление акимата Аулиекольского района Костанайской области от 13 марта 2015 года № 51-1. Зарегистрировано Департаментом юстиции Костанайской области 10 апреля 2015 года № 5516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(черту) села Коктал Аулиекольского района Костанайской области, исключив из его черты земельный участок общей площадью – 2996,0 гектаров и включив в земли запаса, в соответствии с прилагаемой </w:t>
      </w:r>
      <w:r>
        <w:rPr>
          <w:rFonts w:ascii="Times New Roman"/>
          <w:b w:val="false"/>
          <w:i w:val="false"/>
          <w:color w:val="000000"/>
          <w:sz w:val="28"/>
        </w:rPr>
        <w:t>схематической картой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Аулиекольского района"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Аким Аулиекольского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____________ Ю.Волков            _____________ А. Балгарин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</w:t>
      </w:r>
      <w:r>
        <w:rPr>
          <w:rFonts w:ascii="Times New Roman"/>
          <w:b w:val="false"/>
          <w:i/>
          <w:color w:val="000000"/>
          <w:sz w:val="28"/>
        </w:rPr>
        <w:t>А.Бондаренко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76200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