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753" w14:textId="ce60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 июня 2015 года № 125. Зарегистрировано Департаментом юстиции Костанайской области 17 июня 2015 года № 5668. Утратило силу постановлением акимата Аулиекольского района Костанайской области от 10 февраля 2025 года № 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Аулиекольского района Костанайской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