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fb12" w14:textId="2e7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села Адаевка акимата Камыстинского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26 февраля 2015 года № 26. Зарегистрировано Департаментом юстиции Костанайской области 01 апреля 2015 года № 5485. Утратило силу постановлением акимата Камыстинского района Костанайской области от 15 июня 2016 года № 89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Камыстинского района Костанайской области от 15.06.2016 </w:t>
      </w:r>
      <w:r>
        <w:rPr>
          <w:rFonts w:ascii="Times New Roman"/>
          <w:b w:val="false"/>
          <w:i w:val="false"/>
          <w:color w:val="ff0000"/>
          <w:sz w:val="28"/>
        </w:rPr>
        <w:t>№ 89</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4</w:t>
      </w:r>
      <w:r>
        <w:rPr>
          <w:rFonts w:ascii="Times New Roman"/>
          <w:b w:val="false"/>
          <w:i w:val="false"/>
          <w:color w:val="000000"/>
          <w:sz w:val="28"/>
        </w:rPr>
        <w:t xml:space="preserve"> статьи 38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Камыстинского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Карбозов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26 февраля 2015 года № 26</w:t>
            </w:r>
          </w:p>
        </w:tc>
      </w:tr>
    </w:tbl>
    <w:bookmarkStart w:name="z8"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села Адаевка акимата Камыстинского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села Адаевка акимата Камыстинского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села Адаевка акимата Камыстинского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села Адаевка акимата Камыстинского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села Адаевка акимата Камыстинского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села Адаевка акимата Камыстинского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села Адаевка акимата Камыстинского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села Адаевка акимата Камыстинского района" по вопросам своей компетенции в установленном законодательством порядке принимает решения, оформляемые распоряжениями акима государственного учреждения "Аппарат акима села Адаевка акимата Камыстинского района"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села Адаевка акимата Камыстинского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110801, Республика Казахстан, Костанайская область, Камыстинский район, село Адаевка, улица Школьная, дом 7.</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села Адаевка акимата Камыстинского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села Адаевка акимата Камыстинского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села Адаевка акимата Камыстинского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и обязанности</w:t>
      </w:r>
      <w:r>
        <w:br/>
      </w:r>
      <w:r>
        <w:rPr>
          <w:rFonts w:ascii="Times New Roman"/>
          <w:b/>
          <w:i w:val="false"/>
          <w:color w:val="000000"/>
        </w:rPr>
        <w:t>государственного учреждения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села Адаевка акимата Камыстинского района" является информационно-аналитическое, организационно-правовое и материально-техническое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управления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села Адаевка акимата Камыстинского района", проведение совещаний, семинаров, правового всеобуча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9) обеспечение надлежащего оформления актов акима;</w:t>
      </w:r>
      <w:r>
        <w:br/>
      </w:r>
      <w:r>
        <w:rPr>
          <w:rFonts w:ascii="Times New Roman"/>
          <w:b w:val="false"/>
          <w:i w:val="false"/>
          <w:color w:val="000000"/>
          <w:sz w:val="28"/>
        </w:rPr>
        <w:t>
      </w:t>
      </w:r>
      <w:r>
        <w:rPr>
          <w:rFonts w:ascii="Times New Roman"/>
          <w:b w:val="false"/>
          <w:i w:val="false"/>
          <w:color w:val="000000"/>
          <w:sz w:val="28"/>
        </w:rPr>
        <w:t>10) организация работы в соответствии с планами делопроизводства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11)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12)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13)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14)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15)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20)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села Адаевка акимата Камыстинского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представителям юридических лиц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села Адаевка акимата Камыстинского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осуществляет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Организация деятельности государственного учреждения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села Адаевка акимата Камыстинского района" осуществляется акимом села, который несет персональную ответственность за выполнение возложенных на государственное учреждение "Аппарат акима села Адаевка акимата Камыстинского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села Адаевка акимата Камыстинского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села Адаевка акимата Камыстинского района" в государственных органах,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села Адаевка акимата Камыстинского района" и несет персональную ответственность за выполнение возложенных на аппарат акима функций и задач;</w:t>
      </w:r>
      <w:r>
        <w:br/>
      </w:r>
      <w:r>
        <w:rPr>
          <w:rFonts w:ascii="Times New Roman"/>
          <w:b w:val="false"/>
          <w:i w:val="false"/>
          <w:color w:val="000000"/>
          <w:sz w:val="28"/>
        </w:rPr>
        <w:t>
      </w:t>
      </w:r>
      <w:r>
        <w:rPr>
          <w:rFonts w:ascii="Times New Roman"/>
          <w:b w:val="false"/>
          <w:i w:val="false"/>
          <w:color w:val="000000"/>
          <w:sz w:val="28"/>
        </w:rPr>
        <w:t>3) разрабатывает Положение о государственном учреждении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села Адаевка акимата Камыстинского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Режим работы устанавливается в соответствии с регламентом работы государственного учреждения "Аппарат акима села Адаевка акимата Камыстинского района", утвержденного распоряжением акима государственного учреждения "Аппарат акима села Адаевка акимата Камыстинского района".</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села Адаевка акимата Камыстинского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Имущество государственного учреждения</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села Адаевка акимата Камыстинского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села Адаевка акимата Камыстинского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села Адаевка акимата Камыстинского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села Адаевка акимата Камыстинского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 государственного учреждения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села Адаевка акимата Камыстинского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