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50bb" w14:textId="b4e5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ралколь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403. Зарегистрировано Департаментом юстиции Костанайской области 22 января 2016 года № 6167. Утратило силу решением маслихата Камыстинского района Костанайской области от 11 марта 2020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ралколь Камыст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Аралколь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каш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ралколь Камыстин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ралколь Камыстинского района Костанайской области (далее – село Аралколь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ралколь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Аралколь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Аралколь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мыстин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Аралколь организуется акимом села Аралколь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Аралколь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Аралколь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Аралколь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Аралколь для участия в сходе местного сообщества выдвигаются участниками раздельного схода в соответствии с количественным составом, утвержденным Камыст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Аралколь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Аралколь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Аралколь Камыстин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