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1fe4" w14:textId="8281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коммунального жилищного фонда в государственном арендном доме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16 февраля 2015 года № 42. Зарегистрировано Департаментом юстиции Костанайской области 27 марта 2015 года № 5478. Утратило силу постановлением акимата Мендыкаринского района Костанайской области от 10 декабря 2015 года №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Мендыкаринского района Костанайской области от 10.12.2015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21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Методикой расчета размера платы за пользование жилищем из государственного жилищного фонда,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из коммунального жилищного фонда в государственном арендном доме, расположенном по адресу: село Боровское, улица Летунова, дом № 25, квартира 15 в размере 26,5 тенге за один квадратный метр общей площади в месяц.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Садвакасов К. 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Исполняющий обязанности 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района 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