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cce04" w14:textId="d3cce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налога, единого земельного налога в десять раз на неиспользуемые в соответствии с земельным законодательством Республики Казахстан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20 марта 2015 года № 299. Зарегистрировано Департаментом юстиции Костанайской области 10 апреля 2015 года № 5514. Утратило силу решением маслихата Мендыкаринского района Костанайской области от 19 января 2016 года № 380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Мендыкаринского района Костанайской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принятия).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 (Налоговый кодекс)",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налога, единого земельного налога в десять раз на неиспользуемые в соответствии с земельным законодательством Республики Казахстан земли селькохозяйственного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О. Нурабаев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Леонов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