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19e" w14:textId="8b2c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10 декабря 2015 года № 255. Зарегистрировано Департаментом юстиции Костанайской области 15 января 2016 года № 6137.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Мендыкаринского района Костанайской области от 09.02.2023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Мендыкаринского района Костанайской области от 09.02.2023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Ионенко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Мендыкаринского района Костанайской области от 09.02.2023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10,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10,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Боровское, улица Алтынсарина, дом 12,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12,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49,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49,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Алтынсарина, дом 90,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Гагарина, дом 2А,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Гагарина, дом 2А,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11,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11,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11,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19,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25,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42,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42,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48,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Боровское, улица Летунова, дом 48,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50,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Летунова, дом 50,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Огнева,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Школа-Интернат,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улица Парковая, дом 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Мендыкаринского района Костанайской области от 09.02.2023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февраля 2015 года № 41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5479).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февраля 2015 года № 42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5478).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февраля 2015 года № 43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5477).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февраля 2015 года № 44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5476).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февраля 2015 года № 45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5475).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февраля 2015 года № 46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5474).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февраля 2015 года № 47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5480).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