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56d5" w14:textId="4db5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16 ноября 2015 года № 239 "Об определении целевых групп населения в 2016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29 декабря 2015 года № 276. Зарегистрировано Департаментом юстиции Костанайской области 18 января 2016 года № 6145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Мендыкаринского района от 16 ноября 2015 года № 239 "Об определении целевых групп населения в 2016 году" (зарегистрировано в Реестре государственной регистрации нормативных правовых актов за № 6047, опубликовано 24 декабря 2015 года в газете "Меңдіқара үні")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Мендыкаринского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Ионенко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