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b421" w14:textId="13fb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14 января 2015 года № 27. Зарегистрировано Департаментом юстиции Костанайской области 4 февраля 2015 года № 5352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 – 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длительно незанятые (более двенадцати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лица старше пятидесяти лет, зарегистрированные в уполномоченном органе по вопросам занятости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лица, потерпевшие от акта терроризма, и лица, участвовавшие в его пресечении.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Исмаилова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                        Т. Даиров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