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a4d7" w14:textId="208a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ноября 2011 года № 414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18 августа 2015 года № 293. Зарегистрировано Департаментом юстиции Костанайской области 3 сентября 2015 года № 5856. Утратило силу решением маслихата Тарановского района Костанайской области от 28 февраля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Тарановского района Костанайской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10 ноября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налога" (зарегистрировано в Реестре государственной регистрации нормативных правовых актов под № 9-18-151, опубликовано 15 декабря 2011 года в районной газете "Маяк")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 и в приложении указанного решения на казахском языке слова "ставкаларын" и "ставкаларының" заменить соответственно словами "мөлшерлемелерін" и "мөлшерлемелерінің", текст на русском языке не изменяется.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пятьдесят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пятой,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