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cf2e" w14:textId="6e9c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401/46. Зарегистрировано Департаментом юстиции Павлодарской области 08 января 2016 года № 4880. Утратило силу решением маслихата Павлодарской области от 14 июня 2019 года № 350/31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14.06.2019 № 350/31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за № 4233, опубликовано от 30 декабря 2014 года в газетах "Сарыарқа самалы", "Звезда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"5.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классифицированные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Коэффициенты применяются: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согласно п.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495 Кодекса Республики Казахстан "О налогах и других обязательных платежей в бюджет" (Налоговый Кодекс):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 –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4 –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1.3.3. пункта 5 – 0,05;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 – 0,2.".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