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2468" w14:textId="04424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порядка перевозки в общеобразовательные школы детей, проживающих в отдаленных населенных пунктах Качирского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22 июля 2015 года № 192/6. Зарегистрировано Департаментом юстиции Павлодарской области 06 августа 2015 года № 4645. Утратило силу постановлением акимата района Тереңкөл Павлодарской области от 7 сентября 2020 года № 228/1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района Тереңкөл Павлодарской области от 07.09.2020 № 228/1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акимат Качирского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перевозки в общеобразовательные школы детей, проживающих в отдаленных населенных пунктах Качирского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перевозки в общеобразовательные школы детей, проживающих в отдаленных населенных пунктах Качирского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июля 2015 года № 192/6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перевозки детей в Калиновскую среднюю общеобразовательную школу,</w:t>
      </w:r>
      <w:r>
        <w:br/>
      </w:r>
      <w:r>
        <w:rPr>
          <w:rFonts w:ascii="Times New Roman"/>
          <w:b/>
          <w:i w:val="false"/>
          <w:color w:val="000000"/>
        </w:rPr>
        <w:t xml:space="preserve">проживающих в селах Кызылдау, Каратал </w:t>
      </w: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4533900" cy="711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71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июля 2015 года № 192/6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перевозки детей в Федоровскую среднюю общеобразовательную школу,</w:t>
      </w:r>
      <w:r>
        <w:br/>
      </w:r>
      <w:r>
        <w:rPr>
          <w:rFonts w:ascii="Times New Roman"/>
          <w:b/>
          <w:i w:val="false"/>
          <w:color w:val="000000"/>
        </w:rPr>
        <w:t xml:space="preserve">проживающих в селах Воронцовка, Конторк 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7810500" cy="455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207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июля 2015 года № 192/6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перевозки детей в Ивановскую среднюю общеобразовательную школу,</w:t>
      </w:r>
      <w:r>
        <w:br/>
      </w:r>
      <w:r>
        <w:rPr>
          <w:rFonts w:ascii="Times New Roman"/>
          <w:b/>
          <w:i w:val="false"/>
          <w:color w:val="000000"/>
        </w:rPr>
        <w:t xml:space="preserve">проживающих в селе Новоспасовка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июля 2015 года № 192/6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перевозки детей в Трофимовскую среднюю общеобразовательную школу,</w:t>
      </w:r>
      <w:r>
        <w:br/>
      </w:r>
      <w:r>
        <w:rPr>
          <w:rFonts w:ascii="Times New Roman"/>
          <w:b/>
          <w:i w:val="false"/>
          <w:color w:val="000000"/>
        </w:rPr>
        <w:t xml:space="preserve">проживающих в селах Жанакурылыс, Покровка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200900" cy="801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801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186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июля 2015 года № 192/6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перевозки детей в Песчанскую среднюю общеобразовательную школу</w:t>
      </w:r>
      <w:r>
        <w:br/>
      </w:r>
      <w:r>
        <w:rPr>
          <w:rFonts w:ascii="Times New Roman"/>
          <w:b/>
          <w:i w:val="false"/>
          <w:color w:val="000000"/>
        </w:rPr>
        <w:t xml:space="preserve">№ 2, проживающих в селе Карасук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236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228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июля 2015 года № 192/6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перевозки детей в Береговую среднюю общеобразовательную школу, проживающих</w:t>
      </w:r>
      <w:r>
        <w:br/>
      </w:r>
      <w:r>
        <w:rPr>
          <w:rFonts w:ascii="Times New Roman"/>
          <w:b/>
          <w:i w:val="false"/>
          <w:color w:val="000000"/>
        </w:rPr>
        <w:t xml:space="preserve">в селах Зеленая роща, Осьмерыжск, Луговое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527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195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июля 2015 года № 192/6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перевозки детей в среднюю общеобразовательную школу № 1 имени А.Н. Ңлгина,</w:t>
      </w:r>
      <w:r>
        <w:br/>
      </w:r>
      <w:r>
        <w:rPr>
          <w:rFonts w:ascii="Times New Roman"/>
          <w:b/>
          <w:i w:val="false"/>
          <w:color w:val="000000"/>
        </w:rPr>
        <w:t xml:space="preserve">проживающих в селе Юбилейное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200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июля 2015 года № 192/6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перевозки детей в Октябрьскую среднюю общеобразовательную школу, проживающих</w:t>
      </w:r>
      <w:r>
        <w:br/>
      </w:r>
      <w:r>
        <w:rPr>
          <w:rFonts w:ascii="Times New Roman"/>
          <w:b/>
          <w:i w:val="false"/>
          <w:color w:val="000000"/>
        </w:rPr>
        <w:t xml:space="preserve">в селах Первомайка, Лесное, Мотогул, Благовещенка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709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175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июля 2015 года № 192/6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</w:t>
      </w:r>
      <w:r>
        <w:br/>
      </w:r>
      <w:r>
        <w:rPr>
          <w:rFonts w:ascii="Times New Roman"/>
          <w:b/>
          <w:i w:val="false"/>
          <w:color w:val="000000"/>
        </w:rPr>
        <w:t>в отдаленных населенных пунктах Качирского района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9 - в редакции постановления акимата Качирского района Павлодарской области от 23.10.2015 </w:t>
      </w:r>
      <w:r>
        <w:rPr>
          <w:rFonts w:ascii="Times New Roman"/>
          <w:b w:val="false"/>
          <w:i w:val="false"/>
          <w:color w:val="000000"/>
          <w:sz w:val="28"/>
        </w:rPr>
        <w:t>№ 264/9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перевозки в общеобразовательные школы детей, проживающих в отдаленных населенных пунктах Качирского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и звуковыми сигналами и окраске по специальным цветографическим схемам",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и определяет порядок перевозки в общеобразовательные школы детей, проживающих в отдаленных населенных пунктах Качирского района.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автотранспортным средствам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утверждаемых уполномоченным органом, осуществляющим руководство в области автомобильного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Автобусы, предназначенные для перевозки детей, имеют не менее двух дверей и документ, удостоверяющий соответствие (несоответствие) нормативным правовым актам в сфере санитарно-эпидемиологического благополучия населения, гигиеническим нормативам и (или) техническим регламентам объектов государственного санитарно-эпидемиологического надзора, а также и оборудованы: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должны быть установлены спереди и сзади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двумя аптечками первой помощи (автомобильными);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Автобусы, используемые для перевозок детей должны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крыша,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прочно закрепленные поручни и сидения;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чистые и без порывов обшивки сидений и спинок кресел для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ровные, без выступающих или незакрепленных деталей, подножки и пол салона.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Покрытие пола салона выполняется из сплошного материала без порывов;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прозрачные стекла окон, очищенные от пыли, грязи, краски и иных предметов, снижающих видимость через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пассажирский салон, отапливаемый в холодное и вентилируемый в жаркое время года, не загроможденный инструментом и запасными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Влажная уборка салонов автобусов проводится не менее одного раза в смену и по мере загрязнения с применением моющих и дезинфицирующих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Наружная мойка кузова проводится после окончания смены.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перевозок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Перевозка групп детей автобусами в период с 22.00 до 06.00 часов, а также в условиях недостаточной видимости (туман, снегопад, дождь и др.)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Перевозка детей автобусом в светлое время суток осуществляется с включенным ближним светом фар.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организации перевозок в учебные заведения перевозчик совместно с местными исполнительными органами и администрацией учебных заведений, определяет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Площадки, отводимые для ожидающих автобус детей, должны быть достаточно большими, чтобы не допускать выхода детей на проезжую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Заказчик перевозок детей в учебные заведения (далее - организации образования)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Расписание движения автобусов согласовывается перевозчиком и организациями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организации образования, которые принимают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 перевозкам организованных групп детей допускаются дети не младше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 поездке на автобусах не допускаются дети и взрослые сопровождающие: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возбужденном состоянии, которое приводит к нарушению мер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находящиеся под воздействием алкоголя, наркотических, психотропных и токсических веществ.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имевшие в течение последнего года грубых нарушений трудовой дисциплины и Правил дорожного движения,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Водителю автобуса при перевозке детей не позволяется: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км/час;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Сопровождающие обеспечивают надлежащий порядок среди детей во время посадки в автобус и высадки из него, при движении автобуса и во время остановок.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Отношения по перевозкам в общеобразовательные школы детей, проживающих в отдаленных населенных пунктах Качирского района, не урегулированные настоящим порядком, регулируются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header.xml" Type="http://schemas.openxmlformats.org/officeDocument/2006/relationships/header" Id="rId2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