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e4f4" w14:textId="e7be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10 апреля 2015 года № 3/42. Зарегистрировано Департаментом юстиции Павлодарской области 05 мая 2015 года № 4457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возложить на постоянную комиссию Лебяжинского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Осумханова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Тлеуғабыл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