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2e0f" w14:textId="d232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строительства, архитектуры и градостроительства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22 декабря 2015 года № 348/12. Зарегистрировано Департаментом юстиции Павлодарской области 14 января 2016 года № 4888. Утратило силу постановлением акимата Майского района Павлодарской области от 16 марта 2016 года № 52/3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16.03.2016 № 52/3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строительства, архитектуры и градостроительства Майского района"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Руководителю государственного учреждения "Отдел строительства, архитектуры и градостроительства Майского района" обеспечить государственную регистрацию Положения в установленном законодательством порядке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348/12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</w:t>
      </w:r>
      <w:r>
        <w:br/>
      </w:r>
      <w:r>
        <w:rPr>
          <w:rFonts w:ascii="Times New Roman"/>
          <w:b/>
          <w:i w:val="false"/>
          <w:color w:val="000000"/>
        </w:rPr>
        <w:t>строительства, архитектуры и градостроительства Майского района"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строительства, архитектуры и градостроительства Майского района" является государственным органом Республики Казахстан, осуществляющим руководство в сферах строительства, архитектуры и градостроительства на территории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строительства, архитектуры и градостроительства Майского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строительства, архитектуры и градостроительства Майского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строительства, архитектуры и градостроительства Майского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строительства, архитектуры и градостроительства Майского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строительства, архитектуры и градостроительства Майского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строительства, архитектуры и градостроительства Майского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строительства, архитектуры и градостроительства Майского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"Отдел строительства, архитектуры и градостроительства Майского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"Отдел строительства, архитектуры и градостроительства Майского района": Республика Казахстан, Павлодарская область, 140800, Майский район, село Коктобе, улица Айтеке би,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"Отдел строительства, архитектуры и градостроительства Майского района": понедельник - пятница с 9.00 до 18.30 часов, обеденный перерыв с 13.00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учреждения: "Май ауданының құрылыс, сәулет және қала құрылысы бөлімі" мемлекеттік мекемесі, государственное учреждение "Отдел строительства, архитектуры и градостроительства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"Отдел строительства, архитектуры и градостроительства Майского района" является государство в лице акимата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строительства, архитектуры и градостроительства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строительства, архитектуры и градостроительства Майского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строительства, архитектуры и градостроительства Майского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строительства, архитектуры и градостроительства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строительства, архитектуры и градостроительства Майского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 "Отдел строительства,</w:t>
      </w:r>
      <w:r>
        <w:br/>
      </w:r>
      <w:r>
        <w:rPr>
          <w:rFonts w:ascii="Times New Roman"/>
          <w:b/>
          <w:i w:val="false"/>
          <w:color w:val="000000"/>
        </w:rPr>
        <w:t>архитектуры и градостроительства Майского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16.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государственного учреждения "Отдел строительства, архитектуры и градостроительства Майского района": реализация государственной политики в сфере строительства, архитектуры и градостроительства на территории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"Отдел строительства, архитектуры и градостроительства Майского района" является проведение государственной политики, направленной на развитие строительства в Майском районе и обеспечение конституционных прав и свобод граждан в сфере строительства,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"Отдел строительства, архитектуры и градостроительства Майского района" является осуществление на уровне района функции государственного управления в сфере строительства,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области строительства, архитектуры и градостроительства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формирования социальной, инженерной инфраструктуры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повышение качества оказываемых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вынесение предложений по строительству, инженерной подготовке территории, благоустройству и озеленению, консервации строительства незавершенных объектов, проведению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определение состава и назначение комиссии по приемке объектов (комплексов) в эксплуатацию в порядке, установленном законодательством Республики Казахстан, а также регистрация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принятие решений по выбору, представлению,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проведение норм работы по соблюдению правил планировки и застройки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выдача архитектурно-планировочного задания на строительство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реконструкция и строительство объектов образования, спорта, культуры, благоустройства, сельского хозяйства, инженерно-коммуникационных сетей, жилищно-коммунального хозяйства, системы водоснабжения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выдает справки по определению адреса объекта недвижимости на территории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предоставляет земельные участки для строительства объектов в черте населенного пункта в Майском районе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функции,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строительства,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оказывать государственные услуги в соответствии со стандартами и регламентами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проводить совещания по вопросам, входящим в компетенцию государственного учреждения "Отдел строительства, архитектуры и градостроительства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строительства, архитектуры</w:t>
      </w:r>
      <w:r>
        <w:br/>
      </w:r>
      <w:r>
        <w:rPr>
          <w:rFonts w:ascii="Times New Roman"/>
          <w:b/>
          <w:i w:val="false"/>
          <w:color w:val="000000"/>
        </w:rPr>
        <w:t>и градостроительства Майского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государственным учреждением "Отдел строительства, архитектуры и градостроительства Майского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строительства, архитектуры и градостроительства Майского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строительства, архитектуры и градостроительства Майского района" назначается на должность и освобождается от должности акимом Майского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"Отдел строительства, архитектуры и градостроительства Майского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государственном учреждении "Отдел строительства, архитектуры и градостроительства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работников государственного учреждения "Отдел строительства, архитектуры и градостроительства Майского района"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строительства, архитектуры и градостроительства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должностные инструкции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в порядке, установленном законодательством Республики Казахстан, поощрение работников государственного учреждения "Отдел строительства, архитектуры и градостроительства Майского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утверждает перспективные и текущие планы работы государственного учреждения "Отдел строительства, архитектуры и градостроительства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представляет интересы государственного учреждения "Отдел строительства, архитектуры и градостроительства Майского района"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заключает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строительства, архитектуры и градостроительства Майского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строительства, архитектуры и градостроительства Майского района"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строительства, архитектуры и градостроительства Майского района" и уполномоченным органом соответствующей отрасли (местным исполнительным органом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администрацией государственного учреждения "Отдел строительства, архитектуры и градостроительства Майского района" и трудовым коллективом определяются в соответствии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</w:t>
      </w:r>
      <w:r>
        <w:br/>
      </w:r>
      <w:r>
        <w:rPr>
          <w:rFonts w:ascii="Times New Roman"/>
          <w:b/>
          <w:i w:val="false"/>
          <w:color w:val="000000"/>
        </w:rPr>
        <w:t>строительства, архитектуры и градостроительства Майского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28.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строительства, архитектуры и градостроительства Майского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строительства, архитектуры и градостроительства Майского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строительства, архитектуры и градостроительства Майского района",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строительства, архитектуры и градостроительства Майского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строительства, архитектуры и</w:t>
      </w:r>
      <w:r>
        <w:br/>
      </w:r>
      <w:r>
        <w:rPr>
          <w:rFonts w:ascii="Times New Roman"/>
          <w:b/>
          <w:i w:val="false"/>
          <w:color w:val="000000"/>
        </w:rPr>
        <w:t>градостроительства Майского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(ликвидация) государственного учреждения "Отдел строительства, архитектуры и градостроительства Майского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упразднении (ликвидации) государственного учреждения "Отдел строительства, архитектуры и градостроительства Майского района" имущество, оставшееся после удовлетворения требований кредиторов, остается в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