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a745" w14:textId="614a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10 февраля 2015 года № 182/54. Зарегистрировано Департаментом юстиции Павлодарской области 16 февраля 2015 года № 4308. Утратило силу в связи с истечением срока действия (письмо маслихата Щербактинского района Павлодарской области от 29 января 2016 года N 1-35-13)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маслихата Щербактинского района Павлодарской области от 29.01.2016 N 1-35-13).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района,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Щербактинского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Ибрагимова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