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b611" w14:textId="e73b6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Ауэзовского района города Алматы от 21 апреля 2014 года № 01-05/3 "Об образовании избирательных участков по Ауэзовскому району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Ауэзовского района города Алматы от 16 октября 2015 года № 01-05/6. Зарегистрировано Департаментом юстиции города Алматы 21 октября 2015 года № 1221. Утратило силу решением акима Ауэзовского района города Алматы от 01 февраля 2019 года № 1</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Ауэзовского района города Алматы от 01.02.2019 № 1 (вводится в действие по истечении десяти календарных дней после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 В тексте документа сохранена пунктуация и орфография оригинала.</w:t>
      </w:r>
    </w:p>
    <w:bookmarkEnd w:id="0"/>
    <w:bookmarkStart w:name="z2"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 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 xml:space="preserve"> 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Ауэзовского района города Алматы </w:t>
      </w:r>
      <w:r>
        <w:rPr>
          <w:rFonts w:ascii="Times New Roman"/>
          <w:b/>
          <w:i w:val="false"/>
          <w:color w:val="000000"/>
          <w:sz w:val="28"/>
        </w:rPr>
        <w:t>РЕШИЛ</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 приложение</w:t>
      </w:r>
      <w:r>
        <w:rPr>
          <w:rFonts w:ascii="Times New Roman"/>
          <w:b w:val="false"/>
          <w:i w:val="false"/>
          <w:color w:val="000000"/>
          <w:sz w:val="28"/>
        </w:rPr>
        <w:t xml:space="preserve"> решения акима Ауэзовского района города Алматы от 21 апреля 2014 года № 01-05/3 "Об образовании избирательных участков по Ауэзовскому району города Алматы" (зарегистрированного в департаменте Юстиции города Алматы 23 апреля 2014 года № 1031, опубликованного в газетах "Алматы ақшамы" 29 апреля 2014 года № 49-51, газете "Вечерний Алматы" 29 апреля 2014 года № 49-50) изменение,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решению.</w:t>
      </w:r>
    </w:p>
    <w:bookmarkEnd w:id="2"/>
    <w:p>
      <w:pPr>
        <w:spacing w:after="0"/>
        <w:ind w:left="0"/>
        <w:jc w:val="both"/>
      </w:pPr>
      <w:r>
        <w:rPr>
          <w:rFonts w:ascii="Times New Roman"/>
          <w:b w:val="false"/>
          <w:i w:val="false"/>
          <w:color w:val="000000"/>
          <w:sz w:val="28"/>
        </w:rPr>
        <w:t>
      2. Произвести государственную регистрацию данного решения в департаменте Юстиции города Алматы.</w:t>
      </w:r>
    </w:p>
    <w:p>
      <w:pPr>
        <w:spacing w:after="0"/>
        <w:ind w:left="0"/>
        <w:jc w:val="both"/>
      </w:pPr>
      <w:r>
        <w:rPr>
          <w:rFonts w:ascii="Times New Roman"/>
          <w:b w:val="false"/>
          <w:i w:val="false"/>
          <w:color w:val="000000"/>
          <w:sz w:val="28"/>
        </w:rPr>
        <w:t>
      3. Обеспечить размещение данного нормативного правового акта на интернет ресурсе.</w:t>
      </w:r>
    </w:p>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Ауэзовского района Алиярову Б.Ж.</w:t>
      </w:r>
    </w:p>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Ауэзовского района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Рахимбетов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Ауэзовского района</w:t>
            </w:r>
            <w:r>
              <w:br/>
            </w:r>
            <w:r>
              <w:rPr>
                <w:rFonts w:ascii="Times New Roman"/>
                <w:b w:val="false"/>
                <w:i w:val="false"/>
                <w:color w:val="000000"/>
                <w:sz w:val="20"/>
              </w:rPr>
              <w:t>города Алматы</w:t>
            </w:r>
            <w:r>
              <w:br/>
            </w:r>
            <w:r>
              <w:rPr>
                <w:rFonts w:ascii="Times New Roman"/>
                <w:b w:val="false"/>
                <w:i w:val="false"/>
                <w:color w:val="000000"/>
                <w:sz w:val="20"/>
              </w:rPr>
              <w:t>от 16 октября 2015 года</w:t>
            </w:r>
            <w:r>
              <w:br/>
            </w:r>
            <w:r>
              <w:rPr>
                <w:rFonts w:ascii="Times New Roman"/>
                <w:b w:val="false"/>
                <w:i w:val="false"/>
                <w:color w:val="000000"/>
                <w:sz w:val="20"/>
              </w:rPr>
              <w:t>№ 01-05/6</w:t>
            </w:r>
          </w:p>
        </w:tc>
      </w:tr>
    </w:tbl>
    <w:p>
      <w:pPr>
        <w:spacing w:after="0"/>
        <w:ind w:left="0"/>
        <w:jc w:val="left"/>
      </w:pPr>
      <w:r>
        <w:rPr>
          <w:rFonts w:ascii="Times New Roman"/>
          <w:b/>
          <w:i w:val="false"/>
          <w:color w:val="000000"/>
        </w:rPr>
        <w:t xml:space="preserve"> Описание границ избирательных</w:t>
      </w:r>
      <w:r>
        <w:br/>
      </w:r>
      <w:r>
        <w:rPr>
          <w:rFonts w:ascii="Times New Roman"/>
          <w:b/>
          <w:i w:val="false"/>
          <w:color w:val="000000"/>
        </w:rPr>
        <w:t>участков Ауэзовского района</w:t>
      </w:r>
      <w:r>
        <w:br/>
      </w:r>
      <w:r>
        <w:rPr>
          <w:rFonts w:ascii="Times New Roman"/>
          <w:b/>
          <w:i w:val="false"/>
          <w:color w:val="000000"/>
        </w:rPr>
        <w:t>города Алматы</w:t>
      </w:r>
    </w:p>
    <w:p>
      <w:pPr>
        <w:spacing w:after="0"/>
        <w:ind w:left="0"/>
        <w:jc w:val="both"/>
      </w:pPr>
      <w:r>
        <w:rPr>
          <w:rFonts w:ascii="Times New Roman"/>
          <w:b w:val="false"/>
          <w:i w:val="false"/>
          <w:color w:val="000000"/>
          <w:sz w:val="28"/>
        </w:rPr>
        <w:t>
      Избирательный участок № 123</w:t>
      </w:r>
    </w:p>
    <w:p>
      <w:pPr>
        <w:spacing w:after="0"/>
        <w:ind w:left="0"/>
        <w:jc w:val="both"/>
      </w:pPr>
      <w:r>
        <w:rPr>
          <w:rFonts w:ascii="Times New Roman"/>
          <w:b w:val="false"/>
          <w:i w:val="false"/>
          <w:color w:val="000000"/>
          <w:sz w:val="28"/>
        </w:rPr>
        <w:t>
      (050042, Центр: Коммунальное государственное</w:t>
      </w:r>
    </w:p>
    <w:p>
      <w:pPr>
        <w:spacing w:after="0"/>
        <w:ind w:left="0"/>
        <w:jc w:val="both"/>
      </w:pPr>
      <w:r>
        <w:rPr>
          <w:rFonts w:ascii="Times New Roman"/>
          <w:b w:val="false"/>
          <w:i w:val="false"/>
          <w:color w:val="000000"/>
          <w:sz w:val="28"/>
        </w:rPr>
        <w:t>
      учреждение "Общеобразовательная школа № 72",</w:t>
      </w:r>
    </w:p>
    <w:p>
      <w:pPr>
        <w:spacing w:after="0"/>
        <w:ind w:left="0"/>
        <w:jc w:val="both"/>
      </w:pPr>
      <w:r>
        <w:rPr>
          <w:rFonts w:ascii="Times New Roman"/>
          <w:b w:val="false"/>
          <w:i w:val="false"/>
          <w:color w:val="000000"/>
          <w:sz w:val="28"/>
        </w:rPr>
        <w:t>
      улица Сулейменова, дом 16)</w:t>
      </w:r>
    </w:p>
    <w:p>
      <w:pPr>
        <w:spacing w:after="0"/>
        <w:ind w:left="0"/>
        <w:jc w:val="both"/>
      </w:pPr>
      <w:r>
        <w:rPr>
          <w:rFonts w:ascii="Times New Roman"/>
          <w:b w:val="false"/>
          <w:i w:val="false"/>
          <w:color w:val="000000"/>
          <w:sz w:val="28"/>
        </w:rPr>
        <w:t>
      В границах: От улицы Жандосова по западной стороне речки Большая Алматинка, до улицы Токтабаева. По северной стороне улицы Токтабаева, до улицы 2-я Вишневского. По восточной стороне улицы 2-я Вишневского, до переулка Карского, исключая дома номер 44, 45 микрорайона Таугуль 1. По восточной стороне переулка Карского, до улицы Жандосова. По южной стороне улицы Жандосова, до речки Большая Алматинка.</w:t>
      </w:r>
    </w:p>
    <w:p>
      <w:pPr>
        <w:spacing w:after="0"/>
        <w:ind w:left="0"/>
        <w:jc w:val="both"/>
      </w:pPr>
      <w:r>
        <w:rPr>
          <w:rFonts w:ascii="Times New Roman"/>
          <w:b w:val="false"/>
          <w:i w:val="false"/>
          <w:color w:val="000000"/>
          <w:sz w:val="28"/>
        </w:rPr>
        <w:t>
      Избирательный участок № 124</w:t>
      </w:r>
    </w:p>
    <w:p>
      <w:pPr>
        <w:spacing w:after="0"/>
        <w:ind w:left="0"/>
        <w:jc w:val="both"/>
      </w:pPr>
      <w:r>
        <w:rPr>
          <w:rFonts w:ascii="Times New Roman"/>
          <w:b w:val="false"/>
          <w:i w:val="false"/>
          <w:color w:val="000000"/>
          <w:sz w:val="28"/>
        </w:rPr>
        <w:t>
      (050042, Центр: Коммунальное государственное</w:t>
      </w:r>
    </w:p>
    <w:p>
      <w:pPr>
        <w:spacing w:after="0"/>
        <w:ind w:left="0"/>
        <w:jc w:val="both"/>
      </w:pPr>
      <w:r>
        <w:rPr>
          <w:rFonts w:ascii="Times New Roman"/>
          <w:b w:val="false"/>
          <w:i w:val="false"/>
          <w:color w:val="000000"/>
          <w:sz w:val="28"/>
        </w:rPr>
        <w:t>
      учреждение "Общеобразовательная школа № 72",</w:t>
      </w:r>
    </w:p>
    <w:p>
      <w:pPr>
        <w:spacing w:after="0"/>
        <w:ind w:left="0"/>
        <w:jc w:val="both"/>
      </w:pPr>
      <w:r>
        <w:rPr>
          <w:rFonts w:ascii="Times New Roman"/>
          <w:b w:val="false"/>
          <w:i w:val="false"/>
          <w:color w:val="000000"/>
          <w:sz w:val="28"/>
        </w:rPr>
        <w:t>
      улица Сулейменова, дом 16)</w:t>
      </w:r>
    </w:p>
    <w:p>
      <w:pPr>
        <w:spacing w:after="0"/>
        <w:ind w:left="0"/>
        <w:jc w:val="both"/>
      </w:pPr>
      <w:r>
        <w:rPr>
          <w:rFonts w:ascii="Times New Roman"/>
          <w:b w:val="false"/>
          <w:i w:val="false"/>
          <w:color w:val="000000"/>
          <w:sz w:val="28"/>
        </w:rPr>
        <w:t>
      В границах: От улицы Жандосова, по западной стороне улицы 2-я Вишневского в южном направлении, до улицы Пятницкого, включая дома номер 44, 45 микрорайона Таугуль 1. По северной стороне улицы Пятницкого, в западном направлении до улицы Сулейменова. По восточной стороне улицы Сулейменова, до ул.Талды-Курганской. По северной стороне улицы Талды-Курганской, до ул.А.Шалова (бывшая улица Мустафина). По восточной стороне улицы Шалова (бывшая улица Мустафина) в северном направлении, до улицы Жандосова. По южной стороне ул.Жандосова, в восточном направлении до улицы 2-я Вишневского.</w:t>
      </w:r>
    </w:p>
    <w:p>
      <w:pPr>
        <w:spacing w:after="0"/>
        <w:ind w:left="0"/>
        <w:jc w:val="both"/>
      </w:pPr>
      <w:r>
        <w:rPr>
          <w:rFonts w:ascii="Times New Roman"/>
          <w:b w:val="false"/>
          <w:i w:val="false"/>
          <w:color w:val="000000"/>
          <w:sz w:val="28"/>
        </w:rPr>
        <w:t>
      Избирательный участок № 130</w:t>
      </w:r>
    </w:p>
    <w:p>
      <w:pPr>
        <w:spacing w:after="0"/>
        <w:ind w:left="0"/>
        <w:jc w:val="both"/>
      </w:pPr>
      <w:r>
        <w:rPr>
          <w:rFonts w:ascii="Times New Roman"/>
          <w:b w:val="false"/>
          <w:i w:val="false"/>
          <w:color w:val="000000"/>
          <w:sz w:val="28"/>
        </w:rPr>
        <w:t>
      (050042, Центр: Коммунальное государственное</w:t>
      </w:r>
    </w:p>
    <w:p>
      <w:pPr>
        <w:spacing w:after="0"/>
        <w:ind w:left="0"/>
        <w:jc w:val="both"/>
      </w:pPr>
      <w:r>
        <w:rPr>
          <w:rFonts w:ascii="Times New Roman"/>
          <w:b w:val="false"/>
          <w:i w:val="false"/>
          <w:color w:val="000000"/>
          <w:sz w:val="28"/>
        </w:rPr>
        <w:t>
      учреждение "Общеобразовательная школа № 139",</w:t>
      </w:r>
    </w:p>
    <w:p>
      <w:pPr>
        <w:spacing w:after="0"/>
        <w:ind w:left="0"/>
        <w:jc w:val="both"/>
      </w:pPr>
      <w:r>
        <w:rPr>
          <w:rFonts w:ascii="Times New Roman"/>
          <w:b w:val="false"/>
          <w:i w:val="false"/>
          <w:color w:val="000000"/>
          <w:sz w:val="28"/>
        </w:rPr>
        <w:t>
      улица Черепанова, дом 14)</w:t>
      </w:r>
    </w:p>
    <w:p>
      <w:pPr>
        <w:spacing w:after="0"/>
        <w:ind w:left="0"/>
        <w:jc w:val="both"/>
      </w:pPr>
      <w:r>
        <w:rPr>
          <w:rFonts w:ascii="Times New Roman"/>
          <w:b w:val="false"/>
          <w:i w:val="false"/>
          <w:color w:val="000000"/>
          <w:sz w:val="28"/>
        </w:rPr>
        <w:t>
      В границах: От улицы Талды-Курганская, по восточной стороне улицы А.Шалова (бывшая Мустафина), до улицы Токтабаева. По северной стороне улицы Токтабаева, в восточном направлении до улицы Сулейменова (включая дом № 7 по улице Токтабаева, дома №№ 24-Б, 26-А по улице Сулейменова, и дом № 59 микрорайона Таугуль-1). По западной стороне улицы Сулейменова, в северном направлении до улицы Талды-Курганская. По южной стороне улицы Талды-Курганская, в западном направлении до улицы А.Шалова (бывшая Мустафина).</w:t>
      </w:r>
    </w:p>
    <w:p>
      <w:pPr>
        <w:spacing w:after="0"/>
        <w:ind w:left="0"/>
        <w:jc w:val="both"/>
      </w:pPr>
      <w:r>
        <w:rPr>
          <w:rFonts w:ascii="Times New Roman"/>
          <w:b w:val="false"/>
          <w:i w:val="false"/>
          <w:color w:val="000000"/>
          <w:sz w:val="28"/>
        </w:rPr>
        <w:t>
      Избирательный участок № 132</w:t>
      </w:r>
    </w:p>
    <w:p>
      <w:pPr>
        <w:spacing w:after="0"/>
        <w:ind w:left="0"/>
        <w:jc w:val="both"/>
      </w:pPr>
      <w:r>
        <w:rPr>
          <w:rFonts w:ascii="Times New Roman"/>
          <w:b w:val="false"/>
          <w:i w:val="false"/>
          <w:color w:val="000000"/>
          <w:sz w:val="28"/>
        </w:rPr>
        <w:t>
      (050052, Центр: Филиал некоммерческого</w:t>
      </w:r>
    </w:p>
    <w:p>
      <w:pPr>
        <w:spacing w:after="0"/>
        <w:ind w:left="0"/>
        <w:jc w:val="both"/>
      </w:pPr>
      <w:r>
        <w:rPr>
          <w:rFonts w:ascii="Times New Roman"/>
          <w:b w:val="false"/>
          <w:i w:val="false"/>
          <w:color w:val="000000"/>
          <w:sz w:val="28"/>
        </w:rPr>
        <w:t>
      акционерного общества "Казахский национальный</w:t>
      </w:r>
    </w:p>
    <w:p>
      <w:pPr>
        <w:spacing w:after="0"/>
        <w:ind w:left="0"/>
        <w:jc w:val="both"/>
      </w:pPr>
      <w:r>
        <w:rPr>
          <w:rFonts w:ascii="Times New Roman"/>
          <w:b w:val="false"/>
          <w:i w:val="false"/>
          <w:color w:val="000000"/>
          <w:sz w:val="28"/>
        </w:rPr>
        <w:t xml:space="preserve">
      исследовательский технический университет имени </w:t>
      </w:r>
    </w:p>
    <w:p>
      <w:pPr>
        <w:spacing w:after="0"/>
        <w:ind w:left="0"/>
        <w:jc w:val="both"/>
      </w:pPr>
      <w:r>
        <w:rPr>
          <w:rFonts w:ascii="Times New Roman"/>
          <w:b w:val="false"/>
          <w:i w:val="false"/>
          <w:color w:val="000000"/>
          <w:sz w:val="28"/>
        </w:rPr>
        <w:t>
      К.И. Сатпаева", улица Ладыгина, дом 34)</w:t>
      </w:r>
    </w:p>
    <w:p>
      <w:pPr>
        <w:spacing w:after="0"/>
        <w:ind w:left="0"/>
        <w:jc w:val="both"/>
      </w:pPr>
      <w:r>
        <w:rPr>
          <w:rFonts w:ascii="Times New Roman"/>
          <w:b w:val="false"/>
          <w:i w:val="false"/>
          <w:color w:val="000000"/>
          <w:sz w:val="28"/>
        </w:rPr>
        <w:t>
      В границах: От улицы Жандосова, по западной стороне улицы Щепкина, в южном направлении до улицы Пятницкого. По северной стороне улицы Пятницкого, исключая дома №№ 71, 77, 79, 81 по улице Пятницкого, на запад до улицы Саина. По восточной стороне улицы Саина, в северном направлении до улицы Жандосова. По южной стороне улицы Жандосова, в восточном направлении до улицы Щепкина.</w:t>
      </w:r>
    </w:p>
    <w:p>
      <w:pPr>
        <w:spacing w:after="0"/>
        <w:ind w:left="0"/>
        <w:jc w:val="both"/>
      </w:pPr>
      <w:r>
        <w:rPr>
          <w:rFonts w:ascii="Times New Roman"/>
          <w:b w:val="false"/>
          <w:i w:val="false"/>
          <w:color w:val="000000"/>
          <w:sz w:val="28"/>
        </w:rPr>
        <w:t>
      Избирательный участок № 133</w:t>
      </w:r>
    </w:p>
    <w:p>
      <w:pPr>
        <w:spacing w:after="0"/>
        <w:ind w:left="0"/>
        <w:jc w:val="both"/>
      </w:pPr>
      <w:r>
        <w:rPr>
          <w:rFonts w:ascii="Times New Roman"/>
          <w:b w:val="false"/>
          <w:i w:val="false"/>
          <w:color w:val="000000"/>
          <w:sz w:val="28"/>
        </w:rPr>
        <w:t>
      (050042, Центр: Коммунальное государственное</w:t>
      </w:r>
    </w:p>
    <w:p>
      <w:pPr>
        <w:spacing w:after="0"/>
        <w:ind w:left="0"/>
        <w:jc w:val="both"/>
      </w:pPr>
      <w:r>
        <w:rPr>
          <w:rFonts w:ascii="Times New Roman"/>
          <w:b w:val="false"/>
          <w:i w:val="false"/>
          <w:color w:val="000000"/>
          <w:sz w:val="28"/>
        </w:rPr>
        <w:t>
      учреждение "Общеобразовательная школа № 139",</w:t>
      </w:r>
    </w:p>
    <w:p>
      <w:pPr>
        <w:spacing w:after="0"/>
        <w:ind w:left="0"/>
        <w:jc w:val="both"/>
      </w:pPr>
      <w:r>
        <w:rPr>
          <w:rFonts w:ascii="Times New Roman"/>
          <w:b w:val="false"/>
          <w:i w:val="false"/>
          <w:color w:val="000000"/>
          <w:sz w:val="28"/>
        </w:rPr>
        <w:t>
      улица Черепанова, дом 14)</w:t>
      </w:r>
    </w:p>
    <w:p>
      <w:pPr>
        <w:spacing w:after="0"/>
        <w:ind w:left="0"/>
        <w:jc w:val="both"/>
      </w:pPr>
      <w:r>
        <w:rPr>
          <w:rFonts w:ascii="Times New Roman"/>
          <w:b w:val="false"/>
          <w:i w:val="false"/>
          <w:color w:val="000000"/>
          <w:sz w:val="28"/>
        </w:rPr>
        <w:t>
      В границах: От улицы Пятницкого, по западной стороне улицы 2-я Вишневского, в южном направлении до улицы Токтабаева. По северной стороне улицы Токтабаева, до улицы Сулейменова. По восточной стороне улицы Сулейменова (исключая дом № 7 по улице Токтабаева и дома №№ 24-Б, 26-А по ул. Сулейменова, и дом № 59 микрорайона Таугуль-1), до улицы Пятницкого. Далее по южной стороне улицы Пятницкого, в восточном направлении, до улицы 2-я Вишневского.</w:t>
      </w:r>
    </w:p>
    <w:p>
      <w:pPr>
        <w:spacing w:after="0"/>
        <w:ind w:left="0"/>
        <w:jc w:val="both"/>
      </w:pPr>
      <w:r>
        <w:rPr>
          <w:rFonts w:ascii="Times New Roman"/>
          <w:b w:val="false"/>
          <w:i w:val="false"/>
          <w:color w:val="000000"/>
          <w:sz w:val="28"/>
        </w:rPr>
        <w:t>
      Избирательный участок № 144</w:t>
      </w:r>
    </w:p>
    <w:p>
      <w:pPr>
        <w:spacing w:after="0"/>
        <w:ind w:left="0"/>
        <w:jc w:val="both"/>
      </w:pPr>
      <w:r>
        <w:rPr>
          <w:rFonts w:ascii="Times New Roman"/>
          <w:b w:val="false"/>
          <w:i w:val="false"/>
          <w:color w:val="000000"/>
          <w:sz w:val="28"/>
        </w:rPr>
        <w:t>
      (050035, Центр: Товарищество ограниченной</w:t>
      </w:r>
    </w:p>
    <w:p>
      <w:pPr>
        <w:spacing w:after="0"/>
        <w:ind w:left="0"/>
        <w:jc w:val="both"/>
      </w:pPr>
      <w:r>
        <w:rPr>
          <w:rFonts w:ascii="Times New Roman"/>
          <w:b w:val="false"/>
          <w:i w:val="false"/>
          <w:color w:val="000000"/>
          <w:sz w:val="28"/>
        </w:rPr>
        <w:t>
      ответственностью "Казахский научно-</w:t>
      </w:r>
    </w:p>
    <w:p>
      <w:pPr>
        <w:spacing w:after="0"/>
        <w:ind w:left="0"/>
        <w:jc w:val="both"/>
      </w:pPr>
      <w:r>
        <w:rPr>
          <w:rFonts w:ascii="Times New Roman"/>
          <w:b w:val="false"/>
          <w:i w:val="false"/>
          <w:color w:val="000000"/>
          <w:sz w:val="28"/>
        </w:rPr>
        <w:t>
      исследовательский институт животноводства и</w:t>
      </w:r>
    </w:p>
    <w:p>
      <w:pPr>
        <w:spacing w:after="0"/>
        <w:ind w:left="0"/>
        <w:jc w:val="both"/>
      </w:pPr>
      <w:r>
        <w:rPr>
          <w:rFonts w:ascii="Times New Roman"/>
          <w:b w:val="false"/>
          <w:i w:val="false"/>
          <w:color w:val="000000"/>
          <w:sz w:val="28"/>
        </w:rPr>
        <w:t>
      кормопроизводства, улица Жандосова, дом 51).</w:t>
      </w:r>
    </w:p>
    <w:p>
      <w:pPr>
        <w:spacing w:after="0"/>
        <w:ind w:left="0"/>
        <w:jc w:val="both"/>
      </w:pPr>
      <w:r>
        <w:rPr>
          <w:rFonts w:ascii="Times New Roman"/>
          <w:b w:val="false"/>
          <w:i w:val="false"/>
          <w:color w:val="000000"/>
          <w:sz w:val="28"/>
        </w:rPr>
        <w:t>
      В границах: микрорайон 11, дома №№ 1, 3, 25, 26, 27, 28, 29, 30, 31, 32, 33, 34, 37, 38, дома по улице Жандосова 47, 47/1, 49.</w:t>
      </w:r>
    </w:p>
    <w:p>
      <w:pPr>
        <w:spacing w:after="0"/>
        <w:ind w:left="0"/>
        <w:jc w:val="both"/>
      </w:pPr>
      <w:r>
        <w:rPr>
          <w:rFonts w:ascii="Times New Roman"/>
          <w:b w:val="false"/>
          <w:i w:val="false"/>
          <w:color w:val="000000"/>
          <w:sz w:val="28"/>
        </w:rPr>
        <w:t>
      Избирательный участок № 161</w:t>
      </w:r>
    </w:p>
    <w:p>
      <w:pPr>
        <w:spacing w:after="0"/>
        <w:ind w:left="0"/>
        <w:jc w:val="both"/>
      </w:pPr>
      <w:r>
        <w:rPr>
          <w:rFonts w:ascii="Times New Roman"/>
          <w:b w:val="false"/>
          <w:i w:val="false"/>
          <w:color w:val="000000"/>
          <w:sz w:val="28"/>
        </w:rPr>
        <w:t>
      (050062, Центр: Коммунальное государственное</w:t>
      </w:r>
    </w:p>
    <w:p>
      <w:pPr>
        <w:spacing w:after="0"/>
        <w:ind w:left="0"/>
        <w:jc w:val="both"/>
      </w:pPr>
      <w:r>
        <w:rPr>
          <w:rFonts w:ascii="Times New Roman"/>
          <w:b w:val="false"/>
          <w:i w:val="false"/>
          <w:color w:val="000000"/>
          <w:sz w:val="28"/>
        </w:rPr>
        <w:t>
      учреждение "Общеобразовательная школа № 104",</w:t>
      </w:r>
    </w:p>
    <w:p>
      <w:pPr>
        <w:spacing w:after="0"/>
        <w:ind w:left="0"/>
        <w:jc w:val="both"/>
      </w:pPr>
      <w:r>
        <w:rPr>
          <w:rFonts w:ascii="Times New Roman"/>
          <w:b w:val="false"/>
          <w:i w:val="false"/>
          <w:color w:val="000000"/>
          <w:sz w:val="28"/>
        </w:rPr>
        <w:t>
      микрорайон 2, дом 59-А)</w:t>
      </w:r>
    </w:p>
    <w:p>
      <w:pPr>
        <w:spacing w:after="0"/>
        <w:ind w:left="0"/>
        <w:jc w:val="both"/>
      </w:pPr>
      <w:r>
        <w:rPr>
          <w:rFonts w:ascii="Times New Roman"/>
          <w:b w:val="false"/>
          <w:i w:val="false"/>
          <w:color w:val="000000"/>
          <w:sz w:val="28"/>
        </w:rPr>
        <w:t>
      В границах: микрорайон 2, дома 23, 24, 25, 26, 27, 28, 29, 30, 31, 32, 33, 34, 35, 36, 37, 38, 38-а, 40, 41, 42.</w:t>
      </w:r>
    </w:p>
    <w:p>
      <w:pPr>
        <w:spacing w:after="0"/>
        <w:ind w:left="0"/>
        <w:jc w:val="both"/>
      </w:pPr>
      <w:r>
        <w:rPr>
          <w:rFonts w:ascii="Times New Roman"/>
          <w:b w:val="false"/>
          <w:i w:val="false"/>
          <w:color w:val="000000"/>
          <w:sz w:val="28"/>
        </w:rPr>
        <w:t>
      Избирательный участок № 176</w:t>
      </w:r>
    </w:p>
    <w:p>
      <w:pPr>
        <w:spacing w:after="0"/>
        <w:ind w:left="0"/>
        <w:jc w:val="both"/>
      </w:pPr>
      <w:r>
        <w:rPr>
          <w:rFonts w:ascii="Times New Roman"/>
          <w:b w:val="false"/>
          <w:i w:val="false"/>
          <w:color w:val="000000"/>
          <w:sz w:val="28"/>
        </w:rPr>
        <w:t>
      (050062, Центр: филиал Казахского экономического</w:t>
      </w:r>
    </w:p>
    <w:p>
      <w:pPr>
        <w:spacing w:after="0"/>
        <w:ind w:left="0"/>
        <w:jc w:val="both"/>
      </w:pPr>
      <w:r>
        <w:rPr>
          <w:rFonts w:ascii="Times New Roman"/>
          <w:b w:val="false"/>
          <w:i w:val="false"/>
          <w:color w:val="000000"/>
          <w:sz w:val="28"/>
        </w:rPr>
        <w:t>
      университета имени Рыскулова, улица Саина, дом 81-А)</w:t>
      </w:r>
    </w:p>
    <w:p>
      <w:pPr>
        <w:spacing w:after="0"/>
        <w:ind w:left="0"/>
        <w:jc w:val="both"/>
      </w:pPr>
      <w:r>
        <w:rPr>
          <w:rFonts w:ascii="Times New Roman"/>
          <w:b w:val="false"/>
          <w:i w:val="false"/>
          <w:color w:val="000000"/>
          <w:sz w:val="28"/>
        </w:rPr>
        <w:t>
      В границах: микрорайон 3, дома №№ 1, 2, 3, 4, 5, 5-а, 6, 40, 41, 42, 42-а, 43, 43-а, 44, 45,46, 47, 63, 63-а, 64, 65, включая дом № 83 общежитие по улице Саина, микрорайон 4, дома №№ 19, 20.</w:t>
      </w:r>
    </w:p>
    <w:p>
      <w:pPr>
        <w:spacing w:after="0"/>
        <w:ind w:left="0"/>
        <w:jc w:val="both"/>
      </w:pPr>
      <w:r>
        <w:rPr>
          <w:rFonts w:ascii="Times New Roman"/>
          <w:b w:val="false"/>
          <w:i w:val="false"/>
          <w:color w:val="000000"/>
          <w:sz w:val="28"/>
        </w:rPr>
        <w:t>
      Избирательный участок № 177</w:t>
      </w:r>
    </w:p>
    <w:p>
      <w:pPr>
        <w:spacing w:after="0"/>
        <w:ind w:left="0"/>
        <w:jc w:val="both"/>
      </w:pPr>
      <w:r>
        <w:rPr>
          <w:rFonts w:ascii="Times New Roman"/>
          <w:b w:val="false"/>
          <w:i w:val="false"/>
          <w:color w:val="000000"/>
          <w:sz w:val="28"/>
        </w:rPr>
        <w:t>
      (050062, Центр: Коммунальное государственное</w:t>
      </w:r>
    </w:p>
    <w:p>
      <w:pPr>
        <w:spacing w:after="0"/>
        <w:ind w:left="0"/>
        <w:jc w:val="both"/>
      </w:pPr>
      <w:r>
        <w:rPr>
          <w:rFonts w:ascii="Times New Roman"/>
          <w:b w:val="false"/>
          <w:i w:val="false"/>
          <w:color w:val="000000"/>
          <w:sz w:val="28"/>
        </w:rPr>
        <w:t>
      учреждение "Гимназия № 111", микрорайон 1, дом 71)</w:t>
      </w:r>
    </w:p>
    <w:p>
      <w:pPr>
        <w:spacing w:after="0"/>
        <w:ind w:left="0"/>
        <w:jc w:val="both"/>
      </w:pPr>
      <w:r>
        <w:rPr>
          <w:rFonts w:ascii="Times New Roman"/>
          <w:b w:val="false"/>
          <w:i w:val="false"/>
          <w:color w:val="000000"/>
          <w:sz w:val="28"/>
        </w:rPr>
        <w:t>
      В границах: микрорайон 1, дома №№ 21, 21а, 22, 23, 24, 25, 26, 27, 28, 29, 30, 31, 32, 33, 34, 35, 36, 37, 38, 39а, 75, 78. исключая дом № 83 общежитие по улице Саина.</w:t>
      </w:r>
    </w:p>
    <w:p>
      <w:pPr>
        <w:spacing w:after="0"/>
        <w:ind w:left="0"/>
        <w:jc w:val="both"/>
      </w:pPr>
      <w:r>
        <w:rPr>
          <w:rFonts w:ascii="Times New Roman"/>
          <w:b w:val="false"/>
          <w:i w:val="false"/>
          <w:color w:val="000000"/>
          <w:sz w:val="28"/>
        </w:rPr>
        <w:t>
      Избирательный участок № 197</w:t>
      </w:r>
    </w:p>
    <w:p>
      <w:pPr>
        <w:spacing w:after="0"/>
        <w:ind w:left="0"/>
        <w:jc w:val="both"/>
      </w:pPr>
      <w:r>
        <w:rPr>
          <w:rFonts w:ascii="Times New Roman"/>
          <w:b w:val="false"/>
          <w:i w:val="false"/>
          <w:color w:val="000000"/>
          <w:sz w:val="28"/>
        </w:rPr>
        <w:t>
      (050063, Центр: Коммунальное государственное</w:t>
      </w:r>
    </w:p>
    <w:p>
      <w:pPr>
        <w:spacing w:after="0"/>
        <w:ind w:left="0"/>
        <w:jc w:val="both"/>
      </w:pPr>
      <w:r>
        <w:rPr>
          <w:rFonts w:ascii="Times New Roman"/>
          <w:b w:val="false"/>
          <w:i w:val="false"/>
          <w:color w:val="000000"/>
          <w:sz w:val="28"/>
        </w:rPr>
        <w:t>
      учреждение "Общеобразовательная школа № 141",</w:t>
      </w:r>
    </w:p>
    <w:p>
      <w:pPr>
        <w:spacing w:after="0"/>
        <w:ind w:left="0"/>
        <w:jc w:val="both"/>
      </w:pPr>
      <w:r>
        <w:rPr>
          <w:rFonts w:ascii="Times New Roman"/>
          <w:b w:val="false"/>
          <w:i w:val="false"/>
          <w:color w:val="000000"/>
          <w:sz w:val="28"/>
        </w:rPr>
        <w:t>
      микрорайон Жетысу-2, дом 8-Б)</w:t>
      </w:r>
    </w:p>
    <w:p>
      <w:pPr>
        <w:spacing w:after="0"/>
        <w:ind w:left="0"/>
        <w:jc w:val="both"/>
      </w:pPr>
      <w:r>
        <w:rPr>
          <w:rFonts w:ascii="Times New Roman"/>
          <w:b w:val="false"/>
          <w:i w:val="false"/>
          <w:color w:val="000000"/>
          <w:sz w:val="28"/>
        </w:rPr>
        <w:t>
      В границах: микрорайон Жетысу-2, дома №№ 2, 3, 4, 5, 6, 7, 8, 9, 10, 15, 16, 17,18, 19, 20, 21, 22, 23, 25, 26, 27, 28, 29.</w:t>
      </w:r>
    </w:p>
    <w:p>
      <w:pPr>
        <w:spacing w:after="0"/>
        <w:ind w:left="0"/>
        <w:jc w:val="both"/>
      </w:pPr>
      <w:r>
        <w:rPr>
          <w:rFonts w:ascii="Times New Roman"/>
          <w:b w:val="false"/>
          <w:i w:val="false"/>
          <w:color w:val="000000"/>
          <w:sz w:val="28"/>
        </w:rPr>
        <w:t>
      Избирательный участок № 198</w:t>
      </w:r>
    </w:p>
    <w:p>
      <w:pPr>
        <w:spacing w:after="0"/>
        <w:ind w:left="0"/>
        <w:jc w:val="both"/>
      </w:pPr>
      <w:r>
        <w:rPr>
          <w:rFonts w:ascii="Times New Roman"/>
          <w:b w:val="false"/>
          <w:i w:val="false"/>
          <w:color w:val="000000"/>
          <w:sz w:val="28"/>
        </w:rPr>
        <w:t>
      (050063, Центр: Коммунальное государственное</w:t>
      </w:r>
    </w:p>
    <w:p>
      <w:pPr>
        <w:spacing w:after="0"/>
        <w:ind w:left="0"/>
        <w:jc w:val="both"/>
      </w:pPr>
      <w:r>
        <w:rPr>
          <w:rFonts w:ascii="Times New Roman"/>
          <w:b w:val="false"/>
          <w:i w:val="false"/>
          <w:color w:val="000000"/>
          <w:sz w:val="28"/>
        </w:rPr>
        <w:t>
      учреждение "Общеобразовательная школа № 117",</w:t>
      </w:r>
    </w:p>
    <w:p>
      <w:pPr>
        <w:spacing w:after="0"/>
        <w:ind w:left="0"/>
        <w:jc w:val="both"/>
      </w:pPr>
      <w:r>
        <w:rPr>
          <w:rFonts w:ascii="Times New Roman"/>
          <w:b w:val="false"/>
          <w:i w:val="false"/>
          <w:color w:val="000000"/>
          <w:sz w:val="28"/>
        </w:rPr>
        <w:t>
      микрорайон Жетысу-2, дом 2)</w:t>
      </w:r>
    </w:p>
    <w:p>
      <w:pPr>
        <w:spacing w:after="0"/>
        <w:ind w:left="0"/>
        <w:jc w:val="both"/>
      </w:pPr>
      <w:r>
        <w:rPr>
          <w:rFonts w:ascii="Times New Roman"/>
          <w:b w:val="false"/>
          <w:i w:val="false"/>
          <w:color w:val="000000"/>
          <w:sz w:val="28"/>
        </w:rPr>
        <w:t>
      В границах: микрорайон Жетысу-1, дома № 10, 11, 12, 13, 14,, 15, 16, 17, 18, 20, 21, 22, 23, 24, 25, 26, 27,28, 29.</w:t>
      </w:r>
    </w:p>
    <w:p>
      <w:pPr>
        <w:spacing w:after="0"/>
        <w:ind w:left="0"/>
        <w:jc w:val="both"/>
      </w:pPr>
      <w:r>
        <w:rPr>
          <w:rFonts w:ascii="Times New Roman"/>
          <w:b w:val="false"/>
          <w:i w:val="false"/>
          <w:color w:val="000000"/>
          <w:sz w:val="28"/>
        </w:rPr>
        <w:t>
      Избирательный участок № 200</w:t>
      </w:r>
    </w:p>
    <w:p>
      <w:pPr>
        <w:spacing w:after="0"/>
        <w:ind w:left="0"/>
        <w:jc w:val="both"/>
      </w:pPr>
      <w:r>
        <w:rPr>
          <w:rFonts w:ascii="Times New Roman"/>
          <w:b w:val="false"/>
          <w:i w:val="false"/>
          <w:color w:val="000000"/>
          <w:sz w:val="28"/>
        </w:rPr>
        <w:t>
      (050063, Центр: Казахский университет путей сообщения,</w:t>
      </w:r>
    </w:p>
    <w:p>
      <w:pPr>
        <w:spacing w:after="0"/>
        <w:ind w:left="0"/>
        <w:jc w:val="both"/>
      </w:pPr>
      <w:r>
        <w:rPr>
          <w:rFonts w:ascii="Times New Roman"/>
          <w:b w:val="false"/>
          <w:i w:val="false"/>
          <w:color w:val="000000"/>
          <w:sz w:val="28"/>
        </w:rPr>
        <w:t>
      микрорайон Жетысу-1, дом 32-А)</w:t>
      </w:r>
    </w:p>
    <w:p>
      <w:pPr>
        <w:spacing w:after="0"/>
        <w:ind w:left="0"/>
        <w:jc w:val="both"/>
      </w:pPr>
      <w:r>
        <w:rPr>
          <w:rFonts w:ascii="Times New Roman"/>
          <w:b w:val="false"/>
          <w:i w:val="false"/>
          <w:color w:val="000000"/>
          <w:sz w:val="28"/>
        </w:rPr>
        <w:t>
      В границах: микрорайон Жетысу-3, исключая дома №№ 1, 2, 3.</w:t>
      </w:r>
    </w:p>
    <w:p>
      <w:pPr>
        <w:spacing w:after="0"/>
        <w:ind w:left="0"/>
        <w:jc w:val="both"/>
      </w:pPr>
      <w:r>
        <w:rPr>
          <w:rFonts w:ascii="Times New Roman"/>
          <w:b w:val="false"/>
          <w:i w:val="false"/>
          <w:color w:val="000000"/>
          <w:sz w:val="28"/>
        </w:rPr>
        <w:t>
      Избирательный участок № 201</w:t>
      </w:r>
    </w:p>
    <w:p>
      <w:pPr>
        <w:spacing w:after="0"/>
        <w:ind w:left="0"/>
        <w:jc w:val="both"/>
      </w:pPr>
      <w:r>
        <w:rPr>
          <w:rFonts w:ascii="Times New Roman"/>
          <w:b w:val="false"/>
          <w:i w:val="false"/>
          <w:color w:val="000000"/>
          <w:sz w:val="28"/>
        </w:rPr>
        <w:t>
      (050063, Центр: Коммунальное государственное</w:t>
      </w:r>
    </w:p>
    <w:p>
      <w:pPr>
        <w:spacing w:after="0"/>
        <w:ind w:left="0"/>
        <w:jc w:val="both"/>
      </w:pPr>
      <w:r>
        <w:rPr>
          <w:rFonts w:ascii="Times New Roman"/>
          <w:b w:val="false"/>
          <w:i w:val="false"/>
          <w:color w:val="000000"/>
          <w:sz w:val="28"/>
        </w:rPr>
        <w:t>
      учреждение "Общеобразовательная школа № 155",</w:t>
      </w:r>
    </w:p>
    <w:p>
      <w:pPr>
        <w:spacing w:after="0"/>
        <w:ind w:left="0"/>
        <w:jc w:val="both"/>
      </w:pPr>
      <w:r>
        <w:rPr>
          <w:rFonts w:ascii="Times New Roman"/>
          <w:b w:val="false"/>
          <w:i w:val="false"/>
          <w:color w:val="000000"/>
          <w:sz w:val="28"/>
        </w:rPr>
        <w:t>
      микрорайон Достык,</w:t>
      </w:r>
    </w:p>
    <w:p>
      <w:pPr>
        <w:spacing w:after="0"/>
        <w:ind w:left="0"/>
        <w:jc w:val="both"/>
      </w:pPr>
      <w:r>
        <w:rPr>
          <w:rFonts w:ascii="Times New Roman"/>
          <w:b w:val="false"/>
          <w:i w:val="false"/>
          <w:color w:val="000000"/>
          <w:sz w:val="28"/>
        </w:rPr>
        <w:t>
      улица Садвакасова, дом 29).</w:t>
      </w:r>
    </w:p>
    <w:p>
      <w:pPr>
        <w:spacing w:after="0"/>
        <w:ind w:left="0"/>
        <w:jc w:val="both"/>
      </w:pPr>
      <w:r>
        <w:rPr>
          <w:rFonts w:ascii="Times New Roman"/>
          <w:b w:val="false"/>
          <w:i w:val="false"/>
          <w:color w:val="000000"/>
          <w:sz w:val="28"/>
        </w:rPr>
        <w:t>
      В границах: микрорайон Жетысу-4 – полностью.</w:t>
      </w:r>
    </w:p>
    <w:p>
      <w:pPr>
        <w:spacing w:after="0"/>
        <w:ind w:left="0"/>
        <w:jc w:val="both"/>
      </w:pPr>
      <w:r>
        <w:rPr>
          <w:rFonts w:ascii="Times New Roman"/>
          <w:b w:val="false"/>
          <w:i w:val="false"/>
          <w:color w:val="000000"/>
          <w:sz w:val="28"/>
        </w:rPr>
        <w:t>
      Избирательный участок № 202</w:t>
      </w:r>
    </w:p>
    <w:p>
      <w:pPr>
        <w:spacing w:after="0"/>
        <w:ind w:left="0"/>
        <w:jc w:val="both"/>
      </w:pPr>
      <w:r>
        <w:rPr>
          <w:rFonts w:ascii="Times New Roman"/>
          <w:b w:val="false"/>
          <w:i w:val="false"/>
          <w:color w:val="000000"/>
          <w:sz w:val="28"/>
        </w:rPr>
        <w:t>
      (050063, Центр: Коммунальное государственное</w:t>
      </w:r>
    </w:p>
    <w:p>
      <w:pPr>
        <w:spacing w:after="0"/>
        <w:ind w:left="0"/>
        <w:jc w:val="both"/>
      </w:pPr>
      <w:r>
        <w:rPr>
          <w:rFonts w:ascii="Times New Roman"/>
          <w:b w:val="false"/>
          <w:i w:val="false"/>
          <w:color w:val="000000"/>
          <w:sz w:val="28"/>
        </w:rPr>
        <w:t>
      учреждение "Центр адаптации и поддержки</w:t>
      </w:r>
    </w:p>
    <w:p>
      <w:pPr>
        <w:spacing w:after="0"/>
        <w:ind w:left="0"/>
        <w:jc w:val="both"/>
      </w:pPr>
      <w:r>
        <w:rPr>
          <w:rFonts w:ascii="Times New Roman"/>
          <w:b w:val="false"/>
          <w:i w:val="false"/>
          <w:color w:val="000000"/>
          <w:sz w:val="28"/>
        </w:rPr>
        <w:t>
      выпускников социальных учреждений</w:t>
      </w:r>
    </w:p>
    <w:p>
      <w:pPr>
        <w:spacing w:after="0"/>
        <w:ind w:left="0"/>
        <w:jc w:val="both"/>
      </w:pPr>
      <w:r>
        <w:rPr>
          <w:rFonts w:ascii="Times New Roman"/>
          <w:b w:val="false"/>
          <w:i w:val="false"/>
          <w:color w:val="000000"/>
          <w:sz w:val="28"/>
        </w:rPr>
        <w:t>
      города Алматы "Жастар үйі",</w:t>
      </w:r>
    </w:p>
    <w:p>
      <w:pPr>
        <w:spacing w:after="0"/>
        <w:ind w:left="0"/>
        <w:jc w:val="both"/>
      </w:pPr>
      <w:r>
        <w:rPr>
          <w:rFonts w:ascii="Times New Roman"/>
          <w:b w:val="false"/>
          <w:i w:val="false"/>
          <w:color w:val="000000"/>
          <w:sz w:val="28"/>
        </w:rPr>
        <w:t>
      микрорайон Жетысу-1, дом 79).</w:t>
      </w:r>
    </w:p>
    <w:p>
      <w:pPr>
        <w:spacing w:after="0"/>
        <w:ind w:left="0"/>
        <w:jc w:val="both"/>
      </w:pPr>
      <w:r>
        <w:rPr>
          <w:rFonts w:ascii="Times New Roman"/>
          <w:b w:val="false"/>
          <w:i w:val="false"/>
          <w:color w:val="000000"/>
          <w:sz w:val="28"/>
        </w:rPr>
        <w:t>
      В границах: микрорайон Жетысу-2 дома №№ 56, 57, 58, 59,60, 61, 62, 63, 64, 65, 66, 67, 68, 69, 70, 70а, 71, 72,73, 74, 75, 76, 77, 78.</w:t>
      </w:r>
    </w:p>
    <w:p>
      <w:pPr>
        <w:spacing w:after="0"/>
        <w:ind w:left="0"/>
        <w:jc w:val="both"/>
      </w:pPr>
      <w:r>
        <w:rPr>
          <w:rFonts w:ascii="Times New Roman"/>
          <w:b w:val="false"/>
          <w:i w:val="false"/>
          <w:color w:val="000000"/>
          <w:sz w:val="28"/>
        </w:rPr>
        <w:t>
      Избирательный участок № 203</w:t>
      </w:r>
    </w:p>
    <w:p>
      <w:pPr>
        <w:spacing w:after="0"/>
        <w:ind w:left="0"/>
        <w:jc w:val="both"/>
      </w:pPr>
      <w:r>
        <w:rPr>
          <w:rFonts w:ascii="Times New Roman"/>
          <w:b w:val="false"/>
          <w:i w:val="false"/>
          <w:color w:val="000000"/>
          <w:sz w:val="28"/>
        </w:rPr>
        <w:t>
      (050063, Центр: Казахский университет путей</w:t>
      </w:r>
    </w:p>
    <w:p>
      <w:pPr>
        <w:spacing w:after="0"/>
        <w:ind w:left="0"/>
        <w:jc w:val="both"/>
      </w:pPr>
      <w:r>
        <w:rPr>
          <w:rFonts w:ascii="Times New Roman"/>
          <w:b w:val="false"/>
          <w:i w:val="false"/>
          <w:color w:val="000000"/>
          <w:sz w:val="28"/>
        </w:rPr>
        <w:t>
      сообщения, микрорайон Жетысу-1, дом 32-А)</w:t>
      </w:r>
    </w:p>
    <w:p>
      <w:pPr>
        <w:spacing w:after="0"/>
        <w:ind w:left="0"/>
        <w:jc w:val="both"/>
      </w:pPr>
      <w:r>
        <w:rPr>
          <w:rFonts w:ascii="Times New Roman"/>
          <w:b w:val="false"/>
          <w:i w:val="false"/>
          <w:color w:val="000000"/>
          <w:sz w:val="28"/>
        </w:rPr>
        <w:t>
      В границах: микрорайон Жетысу-1, дома №№ 30, 31, 32, 33, 33А, 34, 35, 36, 37, 38, 40, 41, 42, 44, 45, 46, 47, 48, 49, 50, 51, 52, 53, 54, 55, включая дома №№ 1, 2, 3 микрорайона Жетысу-3.</w:t>
      </w:r>
    </w:p>
    <w:p>
      <w:pPr>
        <w:spacing w:after="0"/>
        <w:ind w:left="0"/>
        <w:jc w:val="both"/>
      </w:pPr>
      <w:r>
        <w:rPr>
          <w:rFonts w:ascii="Times New Roman"/>
          <w:b w:val="false"/>
          <w:i w:val="false"/>
          <w:color w:val="000000"/>
          <w:sz w:val="28"/>
        </w:rPr>
        <w:t>
      Избирательный участок № 204</w:t>
      </w:r>
    </w:p>
    <w:p>
      <w:pPr>
        <w:spacing w:after="0"/>
        <w:ind w:left="0"/>
        <w:jc w:val="both"/>
      </w:pPr>
      <w:r>
        <w:rPr>
          <w:rFonts w:ascii="Times New Roman"/>
          <w:b w:val="false"/>
          <w:i w:val="false"/>
          <w:color w:val="000000"/>
          <w:sz w:val="28"/>
        </w:rPr>
        <w:t>
      (050063, Центр: Госудрственное коммунальное</w:t>
      </w:r>
    </w:p>
    <w:p>
      <w:pPr>
        <w:spacing w:after="0"/>
        <w:ind w:left="0"/>
        <w:jc w:val="both"/>
      </w:pPr>
      <w:r>
        <w:rPr>
          <w:rFonts w:ascii="Times New Roman"/>
          <w:b w:val="false"/>
          <w:i w:val="false"/>
          <w:color w:val="000000"/>
          <w:sz w:val="28"/>
        </w:rPr>
        <w:t>
      предприятие на праве хозяйственного</w:t>
      </w:r>
    </w:p>
    <w:p>
      <w:pPr>
        <w:spacing w:after="0"/>
        <w:ind w:left="0"/>
        <w:jc w:val="both"/>
      </w:pPr>
      <w:r>
        <w:rPr>
          <w:rFonts w:ascii="Times New Roman"/>
          <w:b w:val="false"/>
          <w:i w:val="false"/>
          <w:color w:val="000000"/>
          <w:sz w:val="28"/>
        </w:rPr>
        <w:t>
      ведения городская поликлиника № 15 )</w:t>
      </w:r>
    </w:p>
    <w:p>
      <w:pPr>
        <w:spacing w:after="0"/>
        <w:ind w:left="0"/>
        <w:jc w:val="both"/>
      </w:pPr>
      <w:r>
        <w:rPr>
          <w:rFonts w:ascii="Times New Roman"/>
          <w:b w:val="false"/>
          <w:i w:val="false"/>
          <w:color w:val="000000"/>
          <w:sz w:val="28"/>
        </w:rPr>
        <w:t>
      В границах: От улицы Толстого микрорайон Достык, по западной стороне улицы Садвакасова, до улицы Курмангазы. По северной стороне улицы Курмангазы, до западной границы микрорайона Достык. По западной границе микрорайона Достык, до улицы Толстого микрорайона Достык. По южной стороне улицы Толстого микрорайона Достык, до улицы Садвакасова.</w:t>
      </w:r>
    </w:p>
    <w:p>
      <w:pPr>
        <w:spacing w:after="0"/>
        <w:ind w:left="0"/>
        <w:jc w:val="both"/>
      </w:pPr>
      <w:r>
        <w:rPr>
          <w:rFonts w:ascii="Times New Roman"/>
          <w:b w:val="false"/>
          <w:i w:val="false"/>
          <w:color w:val="000000"/>
          <w:sz w:val="28"/>
        </w:rPr>
        <w:t>
      Избирательный участок № 208</w:t>
      </w:r>
    </w:p>
    <w:p>
      <w:pPr>
        <w:spacing w:after="0"/>
        <w:ind w:left="0"/>
        <w:jc w:val="both"/>
      </w:pPr>
      <w:r>
        <w:rPr>
          <w:rFonts w:ascii="Times New Roman"/>
          <w:b w:val="false"/>
          <w:i w:val="false"/>
          <w:color w:val="000000"/>
          <w:sz w:val="28"/>
        </w:rPr>
        <w:t>
      (050036, Центр: Коммунальное государственное</w:t>
      </w:r>
    </w:p>
    <w:p>
      <w:pPr>
        <w:spacing w:after="0"/>
        <w:ind w:left="0"/>
        <w:jc w:val="both"/>
      </w:pPr>
      <w:r>
        <w:rPr>
          <w:rFonts w:ascii="Times New Roman"/>
          <w:b w:val="false"/>
          <w:i w:val="false"/>
          <w:color w:val="000000"/>
          <w:sz w:val="28"/>
        </w:rPr>
        <w:t>
      учреждение "Алматинский городской Дом ветеранов,</w:t>
      </w:r>
    </w:p>
    <w:p>
      <w:pPr>
        <w:spacing w:after="0"/>
        <w:ind w:left="0"/>
        <w:jc w:val="both"/>
      </w:pPr>
      <w:r>
        <w:rPr>
          <w:rFonts w:ascii="Times New Roman"/>
          <w:b w:val="false"/>
          <w:i w:val="false"/>
          <w:color w:val="000000"/>
          <w:sz w:val="28"/>
        </w:rPr>
        <w:t>
      управления занятости и социальных</w:t>
      </w:r>
    </w:p>
    <w:p>
      <w:pPr>
        <w:spacing w:after="0"/>
        <w:ind w:left="0"/>
        <w:jc w:val="both"/>
      </w:pPr>
      <w:r>
        <w:rPr>
          <w:rFonts w:ascii="Times New Roman"/>
          <w:b w:val="false"/>
          <w:i w:val="false"/>
          <w:color w:val="000000"/>
          <w:sz w:val="28"/>
        </w:rPr>
        <w:t>
      программ города Алматы", микрорайон Мамыр-7, дом 8-А)</w:t>
      </w:r>
    </w:p>
    <w:p>
      <w:pPr>
        <w:spacing w:after="0"/>
        <w:ind w:left="0"/>
        <w:jc w:val="both"/>
      </w:pPr>
      <w:r>
        <w:rPr>
          <w:rFonts w:ascii="Times New Roman"/>
          <w:b w:val="false"/>
          <w:i w:val="false"/>
          <w:color w:val="000000"/>
          <w:sz w:val="28"/>
        </w:rPr>
        <w:t>
      В границах: микрорайон Мамыр -7 - полностью, включая дома №№ 1, 2, 3, 4, 5, 6,7, 8, 9, 10 13, 18, 19, 20 микрорайона Мамыр -1.</w:t>
      </w:r>
    </w:p>
    <w:p>
      <w:pPr>
        <w:spacing w:after="0"/>
        <w:ind w:left="0"/>
        <w:jc w:val="both"/>
      </w:pPr>
      <w:r>
        <w:rPr>
          <w:rFonts w:ascii="Times New Roman"/>
          <w:b w:val="false"/>
          <w:i w:val="false"/>
          <w:color w:val="000000"/>
          <w:sz w:val="28"/>
        </w:rPr>
        <w:t>
      Избирательный участок № 209</w:t>
      </w:r>
    </w:p>
    <w:p>
      <w:pPr>
        <w:spacing w:after="0"/>
        <w:ind w:left="0"/>
        <w:jc w:val="both"/>
      </w:pPr>
      <w:r>
        <w:rPr>
          <w:rFonts w:ascii="Times New Roman"/>
          <w:b w:val="false"/>
          <w:i w:val="false"/>
          <w:color w:val="000000"/>
          <w:sz w:val="28"/>
        </w:rPr>
        <w:t>
      (050036, Центр: Коммунальное государственное</w:t>
      </w:r>
    </w:p>
    <w:p>
      <w:pPr>
        <w:spacing w:after="0"/>
        <w:ind w:left="0"/>
        <w:jc w:val="both"/>
      </w:pPr>
      <w:r>
        <w:rPr>
          <w:rFonts w:ascii="Times New Roman"/>
          <w:b w:val="false"/>
          <w:i w:val="false"/>
          <w:color w:val="000000"/>
          <w:sz w:val="28"/>
        </w:rPr>
        <w:t>
      учреждение "Школа-лицей № 173",</w:t>
      </w:r>
    </w:p>
    <w:p>
      <w:pPr>
        <w:spacing w:after="0"/>
        <w:ind w:left="0"/>
        <w:jc w:val="both"/>
      </w:pPr>
      <w:r>
        <w:rPr>
          <w:rFonts w:ascii="Times New Roman"/>
          <w:b w:val="false"/>
          <w:i w:val="false"/>
          <w:color w:val="000000"/>
          <w:sz w:val="28"/>
        </w:rPr>
        <w:t>
      микрорайон Мамыр-1, дом 21)</w:t>
      </w:r>
    </w:p>
    <w:p>
      <w:pPr>
        <w:spacing w:after="0"/>
        <w:ind w:left="0"/>
        <w:jc w:val="both"/>
      </w:pPr>
      <w:r>
        <w:rPr>
          <w:rFonts w:ascii="Times New Roman"/>
          <w:b w:val="false"/>
          <w:i w:val="false"/>
          <w:color w:val="000000"/>
          <w:sz w:val="28"/>
        </w:rPr>
        <w:t>
      В границах: микрорайон Мамыр-1, дома №№ 11, 12, 14, 15, 16, 17, 27, 29, 29/1, 29/2, 29/3, 29/4, 29/5, 29/6, 29/7, 29/8, микрорайон Мамыр-2, дома №№ 1, 2, 3, 4, 5, 6, 7, 8, 9, 10, 11, 19, 20.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