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60d3b5" w14:textId="e60d3b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Северо-Казахстанской области от 28 августа 2015 года № 326. Зарегистрировано Департаментом юстиции Северо-Казахстанской области 9 октября 2015 года № 3404. Утратило силу постановлением акимата Северо-Казахстанской области от 14 июня 2016 года N 213</w:t>
      </w:r>
    </w:p>
    <w:p>
      <w:pPr>
        <w:spacing w:after="0"/>
        <w:ind w:left="0"/>
        <w:jc w:val="left"/>
      </w:pPr>
      <w:r>
        <w:rPr>
          <w:rFonts w:ascii="Times New Roman"/>
          <w:b w:val="false"/>
          <w:i w:val="false"/>
          <w:color w:val="ff0000"/>
          <w:sz w:val="28"/>
        </w:rPr>
        <w:t xml:space="preserve">      Сноска. Утратило силу постановлением акимата Северо-Казахстанской области от 14.06.2016 </w:t>
      </w:r>
      <w:r>
        <w:rPr>
          <w:rFonts w:ascii="Times New Roman"/>
          <w:b w:val="false"/>
          <w:i w:val="false"/>
          <w:color w:val="ff0000"/>
          <w:sz w:val="28"/>
        </w:rPr>
        <w:t>N 213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В соответствии с пунктом 3 статьи 16 Закона Республики Казахстан от 15 апреля 2013 года "О государственных услугах" акимат Северо-Казахстанской области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Утвердить прилагаемые:</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 xml:space="preserve">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"Восстановление записей актов гражданского состояния";</w:t>
      </w:r>
      <w:r>
        <w:br/>
      </w:r>
      <w:r>
        <w:rPr>
          <w:rFonts w:ascii="Times New Roman"/>
          <w:b w:val="false"/>
          <w:i w:val="false"/>
          <w:color w:val="000000"/>
          <w:sz w:val="28"/>
        </w:rPr>
        <w:t>
      </w:t>
      </w:r>
      <w:r>
        <w:rPr>
          <w:rFonts w:ascii="Times New Roman"/>
          <w:b w:val="false"/>
          <w:i w:val="false"/>
          <w:color w:val="000000"/>
          <w:sz w:val="28"/>
        </w:rPr>
        <w:t xml:space="preserve">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 xml:space="preserve">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 xml:space="preserve">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2. Контроль за исполнением настоящего постановления возложить на курирующего заместителя акима области.</w:t>
      </w:r>
      <w:r>
        <w:br/>
      </w:r>
      <w:r>
        <w:rPr>
          <w:rFonts w:ascii="Times New Roman"/>
          <w:b w:val="false"/>
          <w:i w:val="false"/>
          <w:color w:val="000000"/>
          <w:sz w:val="28"/>
        </w:rPr>
        <w:t>
      </w:t>
      </w:r>
      <w:r>
        <w:rPr>
          <w:rFonts w:ascii="Times New Roman"/>
          <w:b w:val="false"/>
          <w:i w:val="false"/>
          <w:color w:val="000000"/>
          <w:sz w:val="28"/>
        </w:rPr>
        <w:t>3. Настоящее постановление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Аким</w:t>
            </w:r>
            <w:r>
              <w:br/>
            </w:r>
            <w:r>
              <w:rPr>
                <w:rFonts w:ascii="Times New Roman"/>
                <w:b w:val="false"/>
                <w:i/>
                <w:color w:val="000000"/>
                <w:sz w:val="20"/>
              </w:rPr>
              <w:t>Северо-Казахстанской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Султанов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28 августа 2015 года № 326</w:t>
            </w:r>
          </w:p>
        </w:tc>
      </w:tr>
    </w:tbl>
    <w:bookmarkStart w:name="z19" w:id="0"/>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0"/>
    <w:bookmarkStart w:name="z20" w:id="1"/>
    <w:p>
      <w:pPr>
        <w:spacing w:after="0"/>
        <w:ind w:left="0"/>
        <w:jc w:val="left"/>
      </w:pPr>
      <w:r>
        <w:rPr>
          <w:rFonts w:ascii="Times New Roman"/>
          <w:b/>
          <w:i w:val="false"/>
          <w:color w:val="000000"/>
        </w:rPr>
        <w:t xml:space="preserve"> 1. Общие положения</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Настоящий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 разработан на основании Стандарта государственной услуги "Регистрация рождения,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 </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заявлений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w:t>
      </w:r>
      <w:r>
        <w:rPr>
          <w:rFonts w:ascii="Times New Roman"/>
          <w:b w:val="false"/>
          <w:i w:val="false"/>
          <w:color w:val="000000"/>
          <w:sz w:val="28"/>
        </w:rPr>
        <w:t xml:space="preserve">2)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Центр) перечень которых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о рождении, повторное свидетельство о рождении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оказывается платно/бесплатно физическим лицам (далее – услугополучатель). </w:t>
      </w:r>
      <w:r>
        <w:br/>
      </w:r>
      <w:r>
        <w:rPr>
          <w:rFonts w:ascii="Times New Roman"/>
          <w:b w:val="false"/>
          <w:i w:val="false"/>
          <w:color w:val="000000"/>
          <w:sz w:val="28"/>
        </w:rPr>
        <w:t>
      </w:t>
      </w:r>
      <w:r>
        <w:rPr>
          <w:rFonts w:ascii="Times New Roman"/>
          <w:b w:val="false"/>
          <w:i w:val="false"/>
          <w:color w:val="000000"/>
          <w:sz w:val="28"/>
        </w:rPr>
        <w:t>1) государственная регистрация рождения оказывается бесплатно;</w:t>
      </w:r>
      <w:r>
        <w:br/>
      </w:r>
      <w:r>
        <w:rPr>
          <w:rFonts w:ascii="Times New Roman"/>
          <w:b w:val="false"/>
          <w:i w:val="false"/>
          <w:color w:val="000000"/>
          <w:sz w:val="28"/>
        </w:rPr>
        <w:t>
      </w:t>
      </w:r>
      <w:r>
        <w:rPr>
          <w:rFonts w:ascii="Times New Roman"/>
          <w:b w:val="false"/>
          <w:i w:val="false"/>
          <w:color w:val="000000"/>
          <w:sz w:val="28"/>
        </w:rPr>
        <w:t xml:space="preserve">2) за выдачу свидетельства в связи с изменением, дополнением, исправлением и восстановлением записи акта о рождении взимается государственная пошлина в размере 0,5 месячных расчетных показателей. </w:t>
      </w:r>
      <w:r>
        <w:br/>
      </w:r>
      <w:r>
        <w:rPr>
          <w:rFonts w:ascii="Times New Roman"/>
          <w:b w:val="false"/>
          <w:i w:val="false"/>
          <w:color w:val="000000"/>
          <w:sz w:val="28"/>
        </w:rPr>
        <w:t>
      </w:t>
      </w:r>
      <w:r>
        <w:rPr>
          <w:rFonts w:ascii="Times New Roman"/>
          <w:b w:val="false"/>
          <w:i w:val="false"/>
          <w:color w:val="000000"/>
          <w:sz w:val="28"/>
        </w:rPr>
        <w:t>Сумма государственной пошлины исчисляется по ставкам, в соответствии со статьей 537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w:t>
      </w:r>
      <w:r>
        <w:rPr>
          <w:rFonts w:ascii="Times New Roman"/>
          <w:b w:val="false"/>
          <w:i w:val="false"/>
          <w:color w:val="000000"/>
          <w:sz w:val="28"/>
        </w:rPr>
        <w:t>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w:t>
      </w:r>
      <w:r>
        <w:rPr>
          <w:rFonts w:ascii="Times New Roman"/>
          <w:b w:val="false"/>
          <w:i w:val="false"/>
          <w:color w:val="000000"/>
          <w:sz w:val="28"/>
        </w:rPr>
        <w:t>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37" w:id="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4. Основанием для начала процедуры (действия) по оказанию государственной услуги является получение услугодателем заявления и следующих документов необходимых для оказания государственной услуги от услугополучателя или электронного запроса услугополучателя:</w:t>
      </w:r>
      <w:r>
        <w:br/>
      </w:r>
      <w:r>
        <w:rPr>
          <w:rFonts w:ascii="Times New Roman"/>
          <w:b w:val="false"/>
          <w:i w:val="false"/>
          <w:color w:val="000000"/>
          <w:sz w:val="28"/>
        </w:rPr>
        <w:t>
      </w:t>
      </w:r>
      <w:r>
        <w:rPr>
          <w:rFonts w:ascii="Times New Roman"/>
          <w:b w:val="false"/>
          <w:i w:val="false"/>
          <w:color w:val="000000"/>
          <w:sz w:val="28"/>
        </w:rPr>
        <w:t>1) заявление о регистрации рождения (далее - заявление) по форме согласно приложению 1 к Стандарту;</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родителей или представителя по нотариально удостоверенной доверенности (для идентификации личности);</w:t>
      </w:r>
      <w:r>
        <w:br/>
      </w:r>
      <w:r>
        <w:rPr>
          <w:rFonts w:ascii="Times New Roman"/>
          <w:b w:val="false"/>
          <w:i w:val="false"/>
          <w:color w:val="000000"/>
          <w:sz w:val="28"/>
        </w:rPr>
        <w:t>
      </w:t>
      </w:r>
      <w:r>
        <w:rPr>
          <w:rFonts w:ascii="Times New Roman"/>
          <w:b w:val="false"/>
          <w:i w:val="false"/>
          <w:color w:val="000000"/>
          <w:sz w:val="28"/>
        </w:rPr>
        <w:t>3) копия свидетельства о заключении брака (супружества) родителей (лица, зарегистрировавшие брак после 2008 года на территории Республики Казахстан не представляют копию свидетельства);</w:t>
      </w:r>
      <w:r>
        <w:br/>
      </w:r>
      <w:r>
        <w:rPr>
          <w:rFonts w:ascii="Times New Roman"/>
          <w:b w:val="false"/>
          <w:i w:val="false"/>
          <w:color w:val="000000"/>
          <w:sz w:val="28"/>
        </w:rPr>
        <w:t>
      </w:t>
      </w:r>
      <w:r>
        <w:rPr>
          <w:rFonts w:ascii="Times New Roman"/>
          <w:b w:val="false"/>
          <w:i w:val="false"/>
          <w:color w:val="000000"/>
          <w:sz w:val="28"/>
        </w:rPr>
        <w:t>4) медицинское свидетельство о рождении или копия решения суда об установлении факта рождения;</w:t>
      </w:r>
      <w:r>
        <w:br/>
      </w:r>
      <w:r>
        <w:rPr>
          <w:rFonts w:ascii="Times New Roman"/>
          <w:b w:val="false"/>
          <w:i w:val="false"/>
          <w:color w:val="000000"/>
          <w:sz w:val="28"/>
        </w:rPr>
        <w:t>
      </w:t>
      </w:r>
      <w:r>
        <w:rPr>
          <w:rFonts w:ascii="Times New Roman"/>
          <w:b w:val="false"/>
          <w:i w:val="false"/>
          <w:color w:val="000000"/>
          <w:sz w:val="28"/>
        </w:rPr>
        <w:t>5)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иностранцы дополнительно представляют:</w:t>
      </w:r>
      <w:r>
        <w:br/>
      </w:r>
      <w:r>
        <w:rPr>
          <w:rFonts w:ascii="Times New Roman"/>
          <w:b w:val="false"/>
          <w:i w:val="false"/>
          <w:color w:val="000000"/>
          <w:sz w:val="28"/>
        </w:rPr>
        <w:t>
      </w:t>
      </w:r>
      <w:r>
        <w:rPr>
          <w:rFonts w:ascii="Times New Roman"/>
          <w:b w:val="false"/>
          <w:i w:val="false"/>
          <w:color w:val="000000"/>
          <w:sz w:val="28"/>
        </w:rPr>
        <w:t>6) иностранцы и лица без гражданства, постоянно проживающие или временно пребывающие в Республике Казахстан, представляют документы, удостоверяющие личность, соответствующие своему статусу. Наряду с предъявлением документа, удостоверяющего личность, представляется нотариально засвидетельствованный перевод его текста на государственный или русский язык.</w:t>
      </w:r>
      <w:r>
        <w:br/>
      </w:r>
      <w:r>
        <w:rPr>
          <w:rFonts w:ascii="Times New Roman"/>
          <w:b w:val="false"/>
          <w:i w:val="false"/>
          <w:color w:val="000000"/>
          <w:sz w:val="28"/>
        </w:rPr>
        <w:t>
      </w:t>
      </w:r>
      <w:r>
        <w:rPr>
          <w:rFonts w:ascii="Times New Roman"/>
          <w:b w:val="false"/>
          <w:i w:val="false"/>
          <w:color w:val="000000"/>
          <w:sz w:val="28"/>
        </w:rPr>
        <w:t>При обращении на портал (для граждан Республики Казахстан в части регистрации рождения):</w:t>
      </w:r>
      <w:r>
        <w:br/>
      </w:r>
      <w:r>
        <w:rPr>
          <w:rFonts w:ascii="Times New Roman"/>
          <w:b w:val="false"/>
          <w:i w:val="false"/>
          <w:color w:val="000000"/>
          <w:sz w:val="28"/>
        </w:rPr>
        <w:t>
      </w:t>
      </w:r>
      <w:r>
        <w:rPr>
          <w:rFonts w:ascii="Times New Roman"/>
          <w:b w:val="false"/>
          <w:i w:val="false"/>
          <w:color w:val="000000"/>
          <w:sz w:val="28"/>
        </w:rPr>
        <w:t>1) электронное заявление, удостоверенное ЭЦП услугополучателя;</w:t>
      </w:r>
      <w:r>
        <w:br/>
      </w:r>
      <w:r>
        <w:rPr>
          <w:rFonts w:ascii="Times New Roman"/>
          <w:b w:val="false"/>
          <w:i w:val="false"/>
          <w:color w:val="000000"/>
          <w:sz w:val="28"/>
        </w:rPr>
        <w:t>
      </w:t>
      </w:r>
      <w:r>
        <w:rPr>
          <w:rFonts w:ascii="Times New Roman"/>
          <w:b w:val="false"/>
          <w:i w:val="false"/>
          <w:color w:val="000000"/>
          <w:sz w:val="28"/>
        </w:rPr>
        <w:t>2) электронный документ, о регистрации актов гражданского состояния (зарегистрированные документы, после 2008 года на территории Республики Казахстан не прилагаются).</w:t>
      </w:r>
      <w:r>
        <w:br/>
      </w:r>
      <w:r>
        <w:rPr>
          <w:rFonts w:ascii="Times New Roman"/>
          <w:b w:val="false"/>
          <w:i w:val="false"/>
          <w:color w:val="000000"/>
          <w:sz w:val="28"/>
        </w:rPr>
        <w:t>
      </w:t>
      </w:r>
      <w:r>
        <w:rPr>
          <w:rFonts w:ascii="Times New Roman"/>
          <w:b w:val="false"/>
          <w:i w:val="false"/>
          <w:color w:val="000000"/>
          <w:sz w:val="28"/>
        </w:rPr>
        <w:t>Сведения о документах, удостоверяющих личность услугополучателя, о медицинском свидетельстве о рождении,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В случае регистрации рождения ребенка по истечении двух месяцев со дня его рождения дополнительно прилагаются:</w:t>
      </w:r>
      <w:r>
        <w:br/>
      </w:r>
      <w:r>
        <w:rPr>
          <w:rFonts w:ascii="Times New Roman"/>
          <w:b w:val="false"/>
          <w:i w:val="false"/>
          <w:color w:val="000000"/>
          <w:sz w:val="28"/>
        </w:rPr>
        <w:t>
      </w:t>
      </w:r>
      <w:r>
        <w:rPr>
          <w:rFonts w:ascii="Times New Roman"/>
          <w:b w:val="false"/>
          <w:i w:val="false"/>
          <w:color w:val="000000"/>
          <w:sz w:val="28"/>
        </w:rPr>
        <w:t>1) объяснительная родителей;</w:t>
      </w:r>
      <w:r>
        <w:br/>
      </w:r>
      <w:r>
        <w:rPr>
          <w:rFonts w:ascii="Times New Roman"/>
          <w:b w:val="false"/>
          <w:i w:val="false"/>
          <w:color w:val="000000"/>
          <w:sz w:val="28"/>
        </w:rPr>
        <w:t>
      </w:t>
      </w:r>
      <w:r>
        <w:rPr>
          <w:rFonts w:ascii="Times New Roman"/>
          <w:b w:val="false"/>
          <w:i w:val="false"/>
          <w:color w:val="000000"/>
          <w:sz w:val="28"/>
        </w:rPr>
        <w:t xml:space="preserve">2) справка регистрирующего органа по месту рождения ребенка и месту жительства родителей об отсутствии актовой записи о рождении (кроме детей, рожденных после 2008 года на территории Республики Казахстан); </w:t>
      </w:r>
      <w:r>
        <w:br/>
      </w:r>
      <w:r>
        <w:rPr>
          <w:rFonts w:ascii="Times New Roman"/>
          <w:b w:val="false"/>
          <w:i w:val="false"/>
          <w:color w:val="000000"/>
          <w:sz w:val="28"/>
        </w:rPr>
        <w:t>
      </w:t>
      </w:r>
      <w:r>
        <w:rPr>
          <w:rFonts w:ascii="Times New Roman"/>
          <w:b w:val="false"/>
          <w:i w:val="false"/>
          <w:color w:val="000000"/>
          <w:sz w:val="28"/>
        </w:rPr>
        <w:t>3) справка о здоровье ребенка, по месту его проживания (выданная не позднее 7 (семи) рабочих дней с момента обращения);</w:t>
      </w:r>
      <w:r>
        <w:br/>
      </w:r>
      <w:r>
        <w:rPr>
          <w:rFonts w:ascii="Times New Roman"/>
          <w:b w:val="false"/>
          <w:i w:val="false"/>
          <w:color w:val="000000"/>
          <w:sz w:val="28"/>
        </w:rPr>
        <w:t>
      </w:t>
      </w:r>
      <w:r>
        <w:rPr>
          <w:rFonts w:ascii="Times New Roman"/>
          <w:b w:val="false"/>
          <w:i w:val="false"/>
          <w:color w:val="000000"/>
          <w:sz w:val="28"/>
        </w:rPr>
        <w:t>4)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При приеме документов МИО районов и города областного значения, городов районного значения, акимы сельских округов или работник Центра сверяет копии документов, после чего возвращает оригиналы услугополучателю.</w:t>
      </w:r>
      <w:r>
        <w:br/>
      </w:r>
      <w:r>
        <w:rPr>
          <w:rFonts w:ascii="Times New Roman"/>
          <w:b w:val="false"/>
          <w:i w:val="false"/>
          <w:color w:val="000000"/>
          <w:sz w:val="28"/>
        </w:rPr>
        <w:t>
      </w:t>
      </w:r>
      <w:r>
        <w:rPr>
          <w:rFonts w:ascii="Times New Roman"/>
          <w:b w:val="false"/>
          <w:i w:val="false"/>
          <w:color w:val="000000"/>
          <w:sz w:val="28"/>
        </w:rPr>
        <w:t>Сведения о документах, удостоверяющих личность услугополучателя, а также свидетельствах о регистрации актов гражданского состояния, если регистрация была произведена после 2008 года на территории Республики Казахстан, услугодатель и работник Центра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рождении при обращении услугополучателя услугодателю или в Центр:</w:t>
      </w:r>
      <w:r>
        <w:br/>
      </w:r>
      <w:r>
        <w:rPr>
          <w:rFonts w:ascii="Times New Roman"/>
          <w:b w:val="false"/>
          <w:i w:val="false"/>
          <w:color w:val="000000"/>
          <w:sz w:val="28"/>
        </w:rPr>
        <w:t>
      </w:t>
      </w:r>
      <w:r>
        <w:rPr>
          <w:rFonts w:ascii="Times New Roman"/>
          <w:b w:val="false"/>
          <w:i w:val="false"/>
          <w:color w:val="000000"/>
          <w:sz w:val="28"/>
        </w:rPr>
        <w:t>1) заявление о внесении изменений, дополнений и исправлений по форме согласно приложению 2 к Стандарту;</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 личности);</w:t>
      </w:r>
      <w:r>
        <w:br/>
      </w:r>
      <w:r>
        <w:rPr>
          <w:rFonts w:ascii="Times New Roman"/>
          <w:b w:val="false"/>
          <w:i w:val="false"/>
          <w:color w:val="000000"/>
          <w:sz w:val="28"/>
        </w:rPr>
        <w:t>
      </w:t>
      </w:r>
      <w:r>
        <w:rPr>
          <w:rFonts w:ascii="Times New Roman"/>
          <w:b w:val="false"/>
          <w:i w:val="false"/>
          <w:color w:val="000000"/>
          <w:sz w:val="28"/>
        </w:rPr>
        <w:t>3) свидетельство о рождении, в случае утери оригинала свидетельства – справка о регистрации рождения;</w:t>
      </w:r>
      <w:r>
        <w:br/>
      </w:r>
      <w:r>
        <w:rPr>
          <w:rFonts w:ascii="Times New Roman"/>
          <w:b w:val="false"/>
          <w:i w:val="false"/>
          <w:color w:val="000000"/>
          <w:sz w:val="28"/>
        </w:rPr>
        <w:t>
      </w:t>
      </w:r>
      <w:r>
        <w:rPr>
          <w:rFonts w:ascii="Times New Roman"/>
          <w:b w:val="false"/>
          <w:i w:val="false"/>
          <w:color w:val="000000"/>
          <w:sz w:val="28"/>
        </w:rPr>
        <w:t>4) документы, подтверждающие необходимость внесения изменения, дополнения и исправления;</w:t>
      </w:r>
      <w:r>
        <w:br/>
      </w:r>
      <w:r>
        <w:rPr>
          <w:rFonts w:ascii="Times New Roman"/>
          <w:b w:val="false"/>
          <w:i w:val="false"/>
          <w:color w:val="000000"/>
          <w:sz w:val="28"/>
        </w:rPr>
        <w:t>
      </w:t>
      </w:r>
      <w:r>
        <w:rPr>
          <w:rFonts w:ascii="Times New Roman"/>
          <w:b w:val="false"/>
          <w:i w:val="false"/>
          <w:color w:val="000000"/>
          <w:sz w:val="28"/>
        </w:rPr>
        <w:t>5) документ, подтверждающий уплату в бюджет государственной пошлины или документ, являющийся основанием для предоставления налоговых льгот;</w:t>
      </w:r>
      <w:r>
        <w:br/>
      </w:r>
      <w:r>
        <w:rPr>
          <w:rFonts w:ascii="Times New Roman"/>
          <w:b w:val="false"/>
          <w:i w:val="false"/>
          <w:color w:val="000000"/>
          <w:sz w:val="28"/>
        </w:rPr>
        <w:t>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Гражданами Республики Казахстан, постоянно проживающими за границей, а также иностранцами и лицами без гражданства, зарегистрировавшими акты гражданского состояния в регистрирующих органах Республики Казахстан заявления о внесении изменений, дополнений и исправлений в имеющиеся записи актов гражданского состояния подаются через загранучреждения Республики Казахстан в регистрирующий орган по месту хранения первичной записи.</w:t>
      </w:r>
      <w:r>
        <w:br/>
      </w:r>
      <w:r>
        <w:rPr>
          <w:rFonts w:ascii="Times New Roman"/>
          <w:b w:val="false"/>
          <w:i w:val="false"/>
          <w:color w:val="000000"/>
          <w:sz w:val="28"/>
        </w:rPr>
        <w:t>
      </w:t>
      </w:r>
      <w:r>
        <w:rPr>
          <w:rFonts w:ascii="Times New Roman"/>
          <w:b w:val="false"/>
          <w:i w:val="false"/>
          <w:color w:val="000000"/>
          <w:sz w:val="28"/>
        </w:rPr>
        <w:t>При оказании государственной услуги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r>
        <w:br/>
      </w:r>
      <w:r>
        <w:rPr>
          <w:rFonts w:ascii="Times New Roman"/>
          <w:b w:val="false"/>
          <w:i w:val="false"/>
          <w:color w:val="000000"/>
          <w:sz w:val="28"/>
        </w:rPr>
        <w:t>
      </w:t>
      </w:r>
      <w:r>
        <w:rPr>
          <w:rFonts w:ascii="Times New Roman"/>
          <w:b w:val="false"/>
          <w:i w:val="false"/>
          <w:color w:val="000000"/>
          <w:sz w:val="28"/>
        </w:rPr>
        <w:t>На портале прием электронного запроса осуществляется в "личном кабинете" услугополучателя. Документы представляются в виде электронных копий документов, удостоверенных ЭЦП услугополучателя.</w:t>
      </w:r>
      <w:r>
        <w:br/>
      </w:r>
      <w:r>
        <w:rPr>
          <w:rFonts w:ascii="Times New Roman"/>
          <w:b w:val="false"/>
          <w:i w:val="false"/>
          <w:color w:val="000000"/>
          <w:sz w:val="28"/>
        </w:rPr>
        <w:t>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документы, регистирирует заявление и передает руководителю услугодателя - 5 (пять)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в течение 5 (пяти)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изучает пакет документов услугополучателя и оформляет проект результат оказания государственной услуги и передает руководителю услугодателя для подписания - 2 (два) рабочих дня:</w:t>
      </w:r>
      <w:r>
        <w:br/>
      </w:r>
      <w:r>
        <w:rPr>
          <w:rFonts w:ascii="Times New Roman"/>
          <w:b w:val="false"/>
          <w:i w:val="false"/>
          <w:color w:val="000000"/>
          <w:sz w:val="28"/>
        </w:rPr>
        <w:t>
      </w:t>
      </w:r>
      <w:r>
        <w:rPr>
          <w:rFonts w:ascii="Times New Roman"/>
          <w:b w:val="false"/>
          <w:i w:val="false"/>
          <w:color w:val="000000"/>
          <w:sz w:val="28"/>
        </w:rPr>
        <w:t>в случае регистрации рождения ребенка по истечении двух месяцев со дня его рождения -15 (пятнадцать) календарных дней;</w:t>
      </w:r>
      <w:r>
        <w:br/>
      </w:r>
      <w:r>
        <w:rPr>
          <w:rFonts w:ascii="Times New Roman"/>
          <w:b w:val="false"/>
          <w:i w:val="false"/>
          <w:color w:val="000000"/>
          <w:sz w:val="28"/>
        </w:rPr>
        <w:t>
      </w:t>
      </w:r>
      <w:r>
        <w:rPr>
          <w:rFonts w:ascii="Times New Roman"/>
          <w:b w:val="false"/>
          <w:i w:val="false"/>
          <w:color w:val="000000"/>
          <w:sz w:val="28"/>
        </w:rPr>
        <w:t>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состояния- 15 (пятнадцать)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направляет ответственному исполнителю услугодателя- 10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передает работнику Центра – 5 (пять) минут.</w:t>
      </w:r>
      <w:r>
        <w:br/>
      </w:r>
      <w:r>
        <w:rPr>
          <w:rFonts w:ascii="Times New Roman"/>
          <w:b w:val="false"/>
          <w:i w:val="false"/>
          <w:color w:val="000000"/>
          <w:sz w:val="28"/>
        </w:rPr>
        <w:t>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заявления;</w:t>
      </w:r>
      <w:r>
        <w:br/>
      </w:r>
      <w:r>
        <w:rPr>
          <w:rFonts w:ascii="Times New Roman"/>
          <w:b w:val="false"/>
          <w:i w:val="false"/>
          <w:color w:val="000000"/>
          <w:sz w:val="28"/>
        </w:rPr>
        <w:t>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подписание руководителем услугодателя проекта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выдача результата оказания государственной услуги услугополучателю.</w:t>
      </w:r>
      <w:r>
        <w:br/>
      </w:r>
      <w:r>
        <w:rPr>
          <w:rFonts w:ascii="Times New Roman"/>
          <w:b w:val="false"/>
          <w:i w:val="false"/>
          <w:color w:val="000000"/>
          <w:sz w:val="28"/>
        </w:rPr>
        <w:t>
</w:t>
      </w:r>
    </w:p>
    <w:bookmarkStart w:name="z82" w:id="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после поступления заявления и необходимых документов для оказания государственной услуги регистрирует заявление и передает на рассмотрение руководителю услугодателя -5 (пять)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отписывает заявление ответственному исполнителю услугодателя для исполнения – 5 (пять)минут;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результат оказания государственной услуги передает на подпись руководителю услугодателя;</w:t>
      </w:r>
      <w:r>
        <w:br/>
      </w:r>
      <w:r>
        <w:rPr>
          <w:rFonts w:ascii="Times New Roman"/>
          <w:b w:val="false"/>
          <w:i w:val="false"/>
          <w:color w:val="000000"/>
          <w:sz w:val="28"/>
        </w:rPr>
        <w:t>
      </w:t>
      </w:r>
      <w:r>
        <w:rPr>
          <w:rFonts w:ascii="Times New Roman"/>
          <w:b w:val="false"/>
          <w:i w:val="false"/>
          <w:color w:val="000000"/>
          <w:sz w:val="28"/>
        </w:rPr>
        <w:t>4) руководитель услугодателя изучает документы и подписывает результат оказания государственной услуги и передает ответственному исполнителю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передает результат оказания государственной услуги услугополучателю на основании расписки – 5 (пять) минут.</w:t>
      </w:r>
      <w:r>
        <w:br/>
      </w:r>
      <w:r>
        <w:rPr>
          <w:rFonts w:ascii="Times New Roman"/>
          <w:b w:val="false"/>
          <w:i w:val="false"/>
          <w:color w:val="000000"/>
          <w:sz w:val="28"/>
        </w:rPr>
        <w:t>
      </w:t>
      </w:r>
      <w:r>
        <w:rPr>
          <w:rFonts w:ascii="Times New Roman"/>
          <w:b w:val="false"/>
          <w:i w:val="false"/>
          <w:color w:val="000000"/>
          <w:sz w:val="28"/>
        </w:rPr>
        <w:t>Заявления, поступающие с Центра в информационной системе государственных органов не регистрируется.</w:t>
      </w:r>
      <w:r>
        <w:br/>
      </w:r>
      <w:r>
        <w:rPr>
          <w:rFonts w:ascii="Times New Roman"/>
          <w:b w:val="false"/>
          <w:i w:val="false"/>
          <w:color w:val="000000"/>
          <w:sz w:val="28"/>
        </w:rPr>
        <w:t>
      </w:t>
      </w:r>
      <w:r>
        <w:rPr>
          <w:rFonts w:ascii="Times New Roman"/>
          <w:b w:val="false"/>
          <w:i w:val="false"/>
          <w:color w:val="000000"/>
          <w:sz w:val="28"/>
        </w:rPr>
        <w:t>9.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При приеме необходимых документов для оказания государственной услуги через услугодателя услугополучателю выдается расписка с указанием:</w:t>
      </w:r>
      <w:r>
        <w:br/>
      </w:r>
      <w:r>
        <w:rPr>
          <w:rFonts w:ascii="Times New Roman"/>
          <w:b w:val="false"/>
          <w:i w:val="false"/>
          <w:color w:val="000000"/>
          <w:sz w:val="28"/>
        </w:rPr>
        <w:t>
      </w:t>
      </w:r>
      <w:r>
        <w:rPr>
          <w:rFonts w:ascii="Times New Roman"/>
          <w:b w:val="false"/>
          <w:i w:val="false"/>
          <w:color w:val="000000"/>
          <w:sz w:val="28"/>
        </w:rPr>
        <w:t>1) даты приема заявления;</w:t>
      </w:r>
      <w:r>
        <w:br/>
      </w:r>
      <w:r>
        <w:rPr>
          <w:rFonts w:ascii="Times New Roman"/>
          <w:b w:val="false"/>
          <w:i w:val="false"/>
          <w:color w:val="000000"/>
          <w:sz w:val="28"/>
        </w:rPr>
        <w:t>
      </w:t>
      </w:r>
      <w:r>
        <w:rPr>
          <w:rFonts w:ascii="Times New Roman"/>
          <w:b w:val="false"/>
          <w:i w:val="false"/>
          <w:color w:val="000000"/>
          <w:sz w:val="28"/>
        </w:rPr>
        <w:t>2) количества приложенных документов;</w:t>
      </w:r>
      <w:r>
        <w:br/>
      </w:r>
      <w:r>
        <w:rPr>
          <w:rFonts w:ascii="Times New Roman"/>
          <w:b w:val="false"/>
          <w:i w:val="false"/>
          <w:color w:val="000000"/>
          <w:sz w:val="28"/>
        </w:rPr>
        <w:t>
      </w:t>
      </w:r>
      <w:r>
        <w:rPr>
          <w:rFonts w:ascii="Times New Roman"/>
          <w:b w:val="false"/>
          <w:i w:val="false"/>
          <w:color w:val="000000"/>
          <w:sz w:val="28"/>
        </w:rPr>
        <w:t>3) даты, времени выдачи документов;</w:t>
      </w:r>
      <w:r>
        <w:br/>
      </w:r>
      <w:r>
        <w:rPr>
          <w:rFonts w:ascii="Times New Roman"/>
          <w:b w:val="false"/>
          <w:i w:val="false"/>
          <w:color w:val="000000"/>
          <w:sz w:val="28"/>
        </w:rPr>
        <w:t>
      </w:t>
      </w:r>
      <w:r>
        <w:rPr>
          <w:rFonts w:ascii="Times New Roman"/>
          <w:b w:val="false"/>
          <w:i w:val="false"/>
          <w:color w:val="000000"/>
          <w:sz w:val="28"/>
        </w:rPr>
        <w:t>4) фамилии, имени, отчества специалиста, принявшего заявление на оформление документов.</w:t>
      </w:r>
      <w:r>
        <w:br/>
      </w:r>
      <w:r>
        <w:rPr>
          <w:rFonts w:ascii="Times New Roman"/>
          <w:b w:val="false"/>
          <w:i w:val="false"/>
          <w:color w:val="000000"/>
          <w:sz w:val="28"/>
        </w:rPr>
        <w:t>
</w:t>
      </w:r>
    </w:p>
    <w:bookmarkStart w:name="z100" w:id="4"/>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10.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 xml:space="preserve">При приеме необходимых документов для оказания государственной услуги через Центр услугополучателю </w:t>
      </w:r>
      <w:r>
        <w:br/>
      </w:r>
      <w:r>
        <w:rPr>
          <w:rFonts w:ascii="Times New Roman"/>
          <w:b w:val="false"/>
          <w:i w:val="false"/>
          <w:color w:val="000000"/>
          <w:sz w:val="28"/>
        </w:rPr>
        <w:t>
      </w:t>
      </w:r>
      <w:r>
        <w:rPr>
          <w:rFonts w:ascii="Times New Roman"/>
          <w:b w:val="false"/>
          <w:i w:val="false"/>
          <w:color w:val="000000"/>
          <w:sz w:val="28"/>
        </w:rPr>
        <w:t xml:space="preserve">1) сотрудник Центра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центра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сотрудник Центра на основании расписки выдает результат оказания государственных услуг при предъявлении документа, удостоверяющего личность – 5 (пять) минут.</w:t>
      </w:r>
      <w:r>
        <w:br/>
      </w:r>
      <w:r>
        <w:rPr>
          <w:rFonts w:ascii="Times New Roman"/>
          <w:b w:val="false"/>
          <w:i w:val="false"/>
          <w:color w:val="000000"/>
          <w:sz w:val="28"/>
        </w:rPr>
        <w:t>
      </w:t>
      </w:r>
      <w:r>
        <w:rPr>
          <w:rFonts w:ascii="Times New Roman"/>
          <w:b w:val="false"/>
          <w:i w:val="false"/>
          <w:color w:val="000000"/>
          <w:sz w:val="28"/>
        </w:rPr>
        <w:t>11. Для оказания государственной услуги через портал услугополучателем предоставляется:</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удостоверенный ЭЦП услугополучателя, в случае, если регистрация актов гражданского состояния произведена до 2008 года, документ в виде сканированной копии прикрепляется к электронному запросу, оплата государственной пошлины через ПШЭП – 15 (пятнадцать) минут;</w:t>
      </w:r>
      <w:r>
        <w:br/>
      </w:r>
      <w:r>
        <w:rPr>
          <w:rFonts w:ascii="Times New Roman"/>
          <w:b w:val="false"/>
          <w:i w:val="false"/>
          <w:color w:val="000000"/>
          <w:sz w:val="28"/>
        </w:rPr>
        <w:t>
      </w:t>
      </w:r>
      <w:r>
        <w:rPr>
          <w:rFonts w:ascii="Times New Roman"/>
          <w:b w:val="false"/>
          <w:i w:val="false"/>
          <w:color w:val="000000"/>
          <w:sz w:val="28"/>
        </w:rPr>
        <w:t>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выдача готовых документов при обращении через портал осуществляется в Центре – 5 (пять) минут.</w:t>
      </w:r>
      <w:r>
        <w:br/>
      </w:r>
      <w:r>
        <w:rPr>
          <w:rFonts w:ascii="Times New Roman"/>
          <w:b w:val="false"/>
          <w:i w:val="false"/>
          <w:color w:val="000000"/>
          <w:sz w:val="28"/>
        </w:rPr>
        <w:t>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13" w:id="5"/>
    <w:p>
      <w:pPr>
        <w:spacing w:after="0"/>
        <w:ind w:left="0"/>
        <w:jc w:val="left"/>
      </w:pPr>
      <w:r>
        <w:rPr>
          <w:rFonts w:ascii="Times New Roman"/>
          <w:b/>
          <w:i w:val="false"/>
          <w:color w:val="000000"/>
        </w:rPr>
        <w:t xml:space="preserve"> Перечень услугодателя</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2279"/>
        <w:gridCol w:w="6913"/>
        <w:gridCol w:w="1664"/>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отдела</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Аккайынского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50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Тимирязевского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Валиханова, 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Есильского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Ленина,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Айыртауского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Шокана Уалиханова, 44</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Жамбылского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Магжана Жумабаева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Юбилейная, 56</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Кызылжарского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Гагарина, 11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Мамлютского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Сабита Муканова, 12</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имени Габита Мусрепова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Тайыншинского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Конституции Казахстана, 197</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Уалихановского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Уалиханова, 85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Шал акына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Победы, 35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города Петропавловска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30" w:id="6"/>
    <w:p>
      <w:pPr>
        <w:spacing w:after="0"/>
        <w:ind w:left="0"/>
        <w:jc w:val="left"/>
      </w:pPr>
      <w:r>
        <w:rPr>
          <w:rFonts w:ascii="Times New Roman"/>
          <w:b/>
          <w:i w:val="false"/>
          <w:color w:val="000000"/>
        </w:rPr>
        <w:t xml:space="preserve"> Перечень центров обслуживания населения</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5"/>
        <w:gridCol w:w="2549"/>
        <w:gridCol w:w="3760"/>
        <w:gridCol w:w="2496"/>
      </w:tblGrid>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Центра обслуживания населения</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1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Ауэзова, 157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2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Конституции Казахстана, 72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Айыртауского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Айыртауский район, село Саумалколь, улица Сыздыкова, 4</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Акжарский район, село Талшик, улица Победы, 67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Аккайынского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Аккайынский район, село Смирново, улица Труда,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Есильского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Есильский район, село Явленка, улица Ленина, 6</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(71543) </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Жамбылского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Жамбылский район, село Пресновка, улица Горького, 10 Г</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(71544) </w:t>
            </w:r>
            <w:r>
              <w:br/>
            </w:r>
            <w:r>
              <w:rPr>
                <w:rFonts w:ascii="Times New Roman"/>
                <w:b w:val="false"/>
                <w:i w:val="false"/>
                <w:color w:val="000000"/>
                <w:sz w:val="20"/>
              </w:rPr>
              <w:t>
2-29-16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имени Габита Мусрепова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имени Габита Мусрепова, село Новоишимское, улица Ленина, 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(71535) </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Кызылжарского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Кызылжарский район, аул Бесколь, улица Институтская, 1А</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(71538) </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Магжана Жумабаева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Магжана Жумабаева, город Булаево, улица Юбилейная, 62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Мамлютского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Мамлютский район, город Мамлютка, улица Сабита Муканова,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Тайыншинского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Тайыншинский район, город Тайынша, улица Конституции Казахстана, 208</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(71536) </w:t>
            </w:r>
            <w:r>
              <w:br/>
            </w:r>
            <w:r>
              <w:rPr>
                <w:rFonts w:ascii="Times New Roman"/>
                <w:b w:val="false"/>
                <w:i w:val="false"/>
                <w:color w:val="000000"/>
                <w:sz w:val="20"/>
              </w:rPr>
              <w:t>
2-36-03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Тимирязевского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Тимирязевский район, село Тимирязево, улица Шокана Уалиханова, 17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(71537) </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Уалихановского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Уалихановский район, село Кишкенеколь, улица Шокана Уалиханова, 80</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Шал акына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Шал акына, город Сергеевка, улица Желтоксана, 31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(71534) </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148" w:id="7"/>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Справочник бизнес-процессов оказания государственной услуги через Центр</w:t>
      </w:r>
      <w:r>
        <w:br/>
      </w:r>
      <w:r>
        <w:rPr>
          <w:rFonts w:ascii="Times New Roman"/>
          <w:b w:val="false"/>
          <w:i w:val="false"/>
          <w:color w:val="000000"/>
          <w:sz w:val="28"/>
        </w:rPr>
        <w:t>
      </w:t>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Справочник бизнес-процессов оказания государственной услуги через портал</w:t>
      </w:r>
      <w:r>
        <w:br/>
      </w:r>
      <w:r>
        <w:rPr>
          <w:rFonts w:ascii="Times New Roman"/>
          <w:b w:val="false"/>
          <w:i w:val="false"/>
          <w:color w:val="000000"/>
          <w:sz w:val="28"/>
        </w:rPr>
        <w:t>
      </w:t>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28 августа 2015 года № 326</w:t>
            </w:r>
          </w:p>
        </w:tc>
      </w:tr>
    </w:tbl>
    <w:bookmarkStart w:name="z156" w:id="8"/>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w:t>
      </w:r>
    </w:p>
    <w:bookmarkEnd w:id="8"/>
    <w:bookmarkStart w:name="z157" w:id="9"/>
    <w:p>
      <w:pPr>
        <w:spacing w:after="0"/>
        <w:ind w:left="0"/>
        <w:jc w:val="left"/>
      </w:pPr>
      <w:r>
        <w:rPr>
          <w:rFonts w:ascii="Times New Roman"/>
          <w:b/>
          <w:i w:val="false"/>
          <w:color w:val="000000"/>
        </w:rPr>
        <w:t xml:space="preserve"> 1. Общие положения</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Настоящий Регламент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 разработан на основании Стандарта государственной услуги "Регистрация брака (супружества), в том числе внесение изменений, дополнений и исправлений в акты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"Регистрация брака (супружества), в том числе внесение изменений, дополнений и исправлений в акты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платно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За регистрацию заключения брака взимается государственная пошлина в размере 1 (одного) месячного расчетного показателя (далее – МРП).</w:t>
      </w:r>
      <w:r>
        <w:br/>
      </w:r>
      <w:r>
        <w:rPr>
          <w:rFonts w:ascii="Times New Roman"/>
          <w:b w:val="false"/>
          <w:i w:val="false"/>
          <w:color w:val="000000"/>
          <w:sz w:val="28"/>
        </w:rPr>
        <w:t>
      </w:t>
      </w:r>
      <w:r>
        <w:rPr>
          <w:rFonts w:ascii="Times New Roman"/>
          <w:b w:val="false"/>
          <w:i w:val="false"/>
          <w:color w:val="000000"/>
          <w:sz w:val="28"/>
        </w:rPr>
        <w:t xml:space="preserve">За выдачу свидетельства в связи с изменением, дополнением, исправлением и восстановлением записи акта о заключении браке взимается государственная пошлина в размере – 0,5 МРП. </w:t>
      </w:r>
      <w:r>
        <w:br/>
      </w:r>
      <w:r>
        <w:rPr>
          <w:rFonts w:ascii="Times New Roman"/>
          <w:b w:val="false"/>
          <w:i w:val="false"/>
          <w:color w:val="000000"/>
          <w:sz w:val="28"/>
        </w:rPr>
        <w:t>
      </w:t>
      </w:r>
      <w:r>
        <w:rPr>
          <w:rFonts w:ascii="Times New Roman"/>
          <w:b w:val="false"/>
          <w:i w:val="false"/>
          <w:color w:val="000000"/>
          <w:sz w:val="28"/>
        </w:rPr>
        <w:t>Сумма государственной пошлины исчисляется по ставкам, в соответствии со статьей 537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услугодателем или должностными лицами.</w:t>
      </w:r>
      <w:r>
        <w:br/>
      </w:r>
      <w:r>
        <w:rPr>
          <w:rFonts w:ascii="Times New Roman"/>
          <w:b w:val="false"/>
          <w:i w:val="false"/>
          <w:color w:val="000000"/>
          <w:sz w:val="28"/>
        </w:rPr>
        <w:t>
      </w:t>
      </w:r>
      <w:r>
        <w:rPr>
          <w:rFonts w:ascii="Times New Roman"/>
          <w:b w:val="false"/>
          <w:i w:val="false"/>
          <w:color w:val="000000"/>
          <w:sz w:val="28"/>
        </w:rPr>
        <w:t xml:space="preserve"> 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(далее-ЭЦП) уполномоченного лица услугодателя, либо мотивированный ответ об отказе в оказании государственной услуги в форме электронного документа.</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173" w:id="1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4. Основанием для начала процедуры (действия) по оказанию государственной услуги является получение услугодателем заявления и следующих документов для оказания государственной услуги от услугополучателя или электронного запроса услугополучателя:</w:t>
      </w:r>
      <w:r>
        <w:br/>
      </w:r>
      <w:r>
        <w:rPr>
          <w:rFonts w:ascii="Times New Roman"/>
          <w:b w:val="false"/>
          <w:i w:val="false"/>
          <w:color w:val="000000"/>
          <w:sz w:val="28"/>
        </w:rPr>
        <w:t>
      </w:t>
      </w:r>
      <w:r>
        <w:rPr>
          <w:rFonts w:ascii="Times New Roman"/>
          <w:b w:val="false"/>
          <w:i w:val="false"/>
          <w:color w:val="000000"/>
          <w:sz w:val="28"/>
        </w:rPr>
        <w:t>1) заявление о вступлении в брак (супружество) (далее - заявление) по форме согласно приложению 1 Стандарту;</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услугополучателей (для идентификации личности);</w:t>
      </w:r>
      <w:r>
        <w:br/>
      </w:r>
      <w:r>
        <w:rPr>
          <w:rFonts w:ascii="Times New Roman"/>
          <w:b w:val="false"/>
          <w:i w:val="false"/>
          <w:color w:val="000000"/>
          <w:sz w:val="28"/>
        </w:rPr>
        <w:t>
      </w:t>
      </w:r>
      <w:r>
        <w:rPr>
          <w:rFonts w:ascii="Times New Roman"/>
          <w:b w:val="false"/>
          <w:i w:val="false"/>
          <w:color w:val="000000"/>
          <w:sz w:val="28"/>
        </w:rPr>
        <w:t>3) документ, подтверждающий уплату в бюджет государственной пошлины;</w:t>
      </w:r>
      <w:r>
        <w:br/>
      </w:r>
      <w:r>
        <w:rPr>
          <w:rFonts w:ascii="Times New Roman"/>
          <w:b w:val="false"/>
          <w:i w:val="false"/>
          <w:color w:val="000000"/>
          <w:sz w:val="28"/>
        </w:rPr>
        <w:t>
      </w:t>
      </w:r>
      <w:r>
        <w:rPr>
          <w:rFonts w:ascii="Times New Roman"/>
          <w:b w:val="false"/>
          <w:i w:val="false"/>
          <w:color w:val="000000"/>
          <w:sz w:val="28"/>
        </w:rPr>
        <w:t>иностранцы дополнительно представляют:</w:t>
      </w:r>
      <w:r>
        <w:br/>
      </w:r>
      <w:r>
        <w:rPr>
          <w:rFonts w:ascii="Times New Roman"/>
          <w:b w:val="false"/>
          <w:i w:val="false"/>
          <w:color w:val="000000"/>
          <w:sz w:val="28"/>
        </w:rPr>
        <w:t>
      </w:t>
      </w:r>
      <w:r>
        <w:rPr>
          <w:rFonts w:ascii="Times New Roman"/>
          <w:b w:val="false"/>
          <w:i w:val="false"/>
          <w:color w:val="000000"/>
          <w:sz w:val="28"/>
        </w:rPr>
        <w:t>4) справку о брачной правоспособности;</w:t>
      </w:r>
      <w:r>
        <w:br/>
      </w:r>
      <w:r>
        <w:rPr>
          <w:rFonts w:ascii="Times New Roman"/>
          <w:b w:val="false"/>
          <w:i w:val="false"/>
          <w:color w:val="000000"/>
          <w:sz w:val="28"/>
        </w:rPr>
        <w:t>
      </w:t>
      </w:r>
      <w:r>
        <w:rPr>
          <w:rFonts w:ascii="Times New Roman"/>
          <w:b w:val="false"/>
          <w:i w:val="false"/>
          <w:color w:val="000000"/>
          <w:sz w:val="28"/>
        </w:rPr>
        <w:t>5) иностранец, постоянно проживающий в Республике Казахстан, предъявляет вид на жительство иностранца в Республике Казахстан. Иностранец, временно пребывающий в Республике Казахстан предъявляет документ, выданный органом внутренних дел Республики Казахстан, разрешающий временное проживание в Республике Казахстан. Лицо без гражданства, постоянно проживающее в Республике Казахстан, предъявляет удостоверение лица без гражданства с отметкой органов внутренних дел Республики Казахстан о регистрации по месту жительства. Лицо без гражданства, временно пребывающее в Республике Казахстан, предъявляет документ, удостоверяющий его личность, выданный компетентными органами страны его проживания и зарегистрированный в органах внутренних дел Республики Казахстан.</w:t>
      </w:r>
      <w:r>
        <w:br/>
      </w:r>
      <w:r>
        <w:rPr>
          <w:rFonts w:ascii="Times New Roman"/>
          <w:b w:val="false"/>
          <w:i w:val="false"/>
          <w:color w:val="000000"/>
          <w:sz w:val="28"/>
        </w:rPr>
        <w:t>
      </w:t>
      </w:r>
      <w:r>
        <w:rPr>
          <w:rFonts w:ascii="Times New Roman"/>
          <w:b w:val="false"/>
          <w:i w:val="false"/>
          <w:color w:val="000000"/>
          <w:sz w:val="28"/>
        </w:rPr>
        <w:t>Наряду с предъявлением документов, удостоверяющих личность, представляют нотариально засвидетельствованный перевод их текста на государственном или русском языке.</w:t>
      </w:r>
      <w:r>
        <w:br/>
      </w:r>
      <w:r>
        <w:rPr>
          <w:rFonts w:ascii="Times New Roman"/>
          <w:b w:val="false"/>
          <w:i w:val="false"/>
          <w:color w:val="000000"/>
          <w:sz w:val="28"/>
        </w:rPr>
        <w:t>
      </w:t>
      </w:r>
      <w:r>
        <w:rPr>
          <w:rFonts w:ascii="Times New Roman"/>
          <w:b w:val="false"/>
          <w:i w:val="false"/>
          <w:color w:val="000000"/>
          <w:sz w:val="28"/>
        </w:rPr>
        <w:t>6) в случае необходимости – разрешение на брак (супружество) от компетентного органа государства, гражданином которого он является.</w:t>
      </w:r>
      <w:r>
        <w:br/>
      </w:r>
      <w:r>
        <w:rPr>
          <w:rFonts w:ascii="Times New Roman"/>
          <w:b w:val="false"/>
          <w:i w:val="false"/>
          <w:color w:val="000000"/>
          <w:sz w:val="28"/>
        </w:rPr>
        <w:t>
      </w:t>
      </w:r>
      <w:r>
        <w:rPr>
          <w:rFonts w:ascii="Times New Roman"/>
          <w:b w:val="false"/>
          <w:i w:val="false"/>
          <w:color w:val="000000"/>
          <w:sz w:val="28"/>
        </w:rPr>
        <w:t xml:space="preserve">При необходимости сокращения или продления срока регистрации брака (супружества) установленного законодательством дополнительно представляется документ, подтверждающий основания сокращения или продления срока: справка врачебно-квалификационной комиссии о беременности, справка о состоянии здоровья, справки, подтверждающие другие особые обстоятельства. </w:t>
      </w:r>
      <w:r>
        <w:br/>
      </w:r>
      <w:r>
        <w:rPr>
          <w:rFonts w:ascii="Times New Roman"/>
          <w:b w:val="false"/>
          <w:i w:val="false"/>
          <w:color w:val="000000"/>
          <w:sz w:val="28"/>
        </w:rPr>
        <w:t>
      </w:t>
      </w:r>
      <w:r>
        <w:rPr>
          <w:rFonts w:ascii="Times New Roman"/>
          <w:b w:val="false"/>
          <w:i w:val="false"/>
          <w:color w:val="000000"/>
          <w:sz w:val="28"/>
        </w:rPr>
        <w:t xml:space="preserve">При необходимости снижения брачного (супружеского) возраста установленного законодательством дополнительно представляется: </w:t>
      </w:r>
      <w:r>
        <w:br/>
      </w:r>
      <w:r>
        <w:rPr>
          <w:rFonts w:ascii="Times New Roman"/>
          <w:b w:val="false"/>
          <w:i w:val="false"/>
          <w:color w:val="000000"/>
          <w:sz w:val="28"/>
        </w:rPr>
        <w:t>
      </w:t>
      </w:r>
      <w:r>
        <w:rPr>
          <w:rFonts w:ascii="Times New Roman"/>
          <w:b w:val="false"/>
          <w:i w:val="false"/>
          <w:color w:val="000000"/>
          <w:sz w:val="28"/>
        </w:rPr>
        <w:t>1) заявление о снижении брачного (супружеского) возраста по форме согласно приложению 2 Стандарта;</w:t>
      </w:r>
      <w:r>
        <w:br/>
      </w:r>
      <w:r>
        <w:rPr>
          <w:rFonts w:ascii="Times New Roman"/>
          <w:b w:val="false"/>
          <w:i w:val="false"/>
          <w:color w:val="000000"/>
          <w:sz w:val="28"/>
        </w:rPr>
        <w:t>
      </w:t>
      </w:r>
      <w:r>
        <w:rPr>
          <w:rFonts w:ascii="Times New Roman"/>
          <w:b w:val="false"/>
          <w:i w:val="false"/>
          <w:color w:val="000000"/>
          <w:sz w:val="28"/>
        </w:rPr>
        <w:t>2) документы, подтверждающие необходимость снижения установленного брачного возраста: справка врачебно-квалификационной комиссии о беременности или копии свидетельств о рождении и об установлении отцовства общего ребенка (оригинал для идентификации);</w:t>
      </w:r>
      <w:r>
        <w:br/>
      </w:r>
      <w:r>
        <w:rPr>
          <w:rFonts w:ascii="Times New Roman"/>
          <w:b w:val="false"/>
          <w:i w:val="false"/>
          <w:color w:val="000000"/>
          <w:sz w:val="28"/>
        </w:rPr>
        <w:t>
      </w:t>
      </w:r>
      <w:r>
        <w:rPr>
          <w:rFonts w:ascii="Times New Roman"/>
          <w:b w:val="false"/>
          <w:i w:val="false"/>
          <w:color w:val="000000"/>
          <w:sz w:val="28"/>
        </w:rPr>
        <w:t>3) согласие законных представителей лиц, вступающих в брак (супружество) не достигших брачного возраста;</w:t>
      </w:r>
      <w:r>
        <w:br/>
      </w:r>
      <w:r>
        <w:rPr>
          <w:rFonts w:ascii="Times New Roman"/>
          <w:b w:val="false"/>
          <w:i w:val="false"/>
          <w:color w:val="000000"/>
          <w:sz w:val="28"/>
        </w:rPr>
        <w:t>
      </w:t>
      </w:r>
      <w:r>
        <w:rPr>
          <w:rFonts w:ascii="Times New Roman"/>
          <w:b w:val="false"/>
          <w:i w:val="false"/>
          <w:color w:val="000000"/>
          <w:sz w:val="28"/>
        </w:rPr>
        <w:t>4) документы, подтверждающие полномочия законных представителей.</w:t>
      </w:r>
      <w:r>
        <w:br/>
      </w:r>
      <w:r>
        <w:rPr>
          <w:rFonts w:ascii="Times New Roman"/>
          <w:b w:val="false"/>
          <w:i w:val="false"/>
          <w:color w:val="000000"/>
          <w:sz w:val="28"/>
        </w:rPr>
        <w:t>
      </w:t>
      </w:r>
      <w:r>
        <w:rPr>
          <w:rFonts w:ascii="Times New Roman"/>
          <w:b w:val="false"/>
          <w:i w:val="false"/>
          <w:color w:val="000000"/>
          <w:sz w:val="28"/>
        </w:rPr>
        <w:t>При наличии предшествующих браков (супружеств) предоставляются подтверждающие документы для проверки данных.</w:t>
      </w:r>
      <w:r>
        <w:br/>
      </w:r>
      <w:r>
        <w:rPr>
          <w:rFonts w:ascii="Times New Roman"/>
          <w:b w:val="false"/>
          <w:i w:val="false"/>
          <w:color w:val="000000"/>
          <w:sz w:val="28"/>
        </w:rPr>
        <w:t>
      </w:t>
      </w:r>
      <w:r>
        <w:rPr>
          <w:rFonts w:ascii="Times New Roman"/>
          <w:b w:val="false"/>
          <w:i w:val="false"/>
          <w:color w:val="000000"/>
          <w:sz w:val="28"/>
        </w:rPr>
        <w:t>Услугодатель сверяет подлинность оригиналов документов со сведениями, представленными из государственных информационных систем государственных органов, после чего возвращает оригиналы услугополучателю.</w:t>
      </w:r>
      <w:r>
        <w:br/>
      </w:r>
      <w:r>
        <w:rPr>
          <w:rFonts w:ascii="Times New Roman"/>
          <w:b w:val="false"/>
          <w:i w:val="false"/>
          <w:color w:val="000000"/>
          <w:sz w:val="28"/>
        </w:rPr>
        <w:t>
      </w:t>
      </w:r>
      <w:r>
        <w:rPr>
          <w:rFonts w:ascii="Times New Roman"/>
          <w:b w:val="false"/>
          <w:i w:val="false"/>
          <w:color w:val="000000"/>
          <w:sz w:val="28"/>
        </w:rPr>
        <w:t>На портал (для первичной регистрации брака граждан Республики Казахстан):</w:t>
      </w:r>
      <w:r>
        <w:br/>
      </w:r>
      <w:r>
        <w:rPr>
          <w:rFonts w:ascii="Times New Roman"/>
          <w:b w:val="false"/>
          <w:i w:val="false"/>
          <w:color w:val="000000"/>
          <w:sz w:val="28"/>
        </w:rPr>
        <w:t>
      </w:t>
      </w:r>
      <w:r>
        <w:rPr>
          <w:rFonts w:ascii="Times New Roman"/>
          <w:b w:val="false"/>
          <w:i w:val="false"/>
          <w:color w:val="000000"/>
          <w:sz w:val="28"/>
        </w:rPr>
        <w:t>1) электронное заявление, удостоверенный ЭЦП услугополучателей, обоих лиц, вступающих в брак.</w:t>
      </w:r>
      <w:r>
        <w:br/>
      </w:r>
      <w:r>
        <w:rPr>
          <w:rFonts w:ascii="Times New Roman"/>
          <w:b w:val="false"/>
          <w:i w:val="false"/>
          <w:color w:val="000000"/>
          <w:sz w:val="28"/>
        </w:rPr>
        <w:t>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браке (супружестве):</w:t>
      </w:r>
      <w:r>
        <w:br/>
      </w:r>
      <w:r>
        <w:rPr>
          <w:rFonts w:ascii="Times New Roman"/>
          <w:b w:val="false"/>
          <w:i w:val="false"/>
          <w:color w:val="000000"/>
          <w:sz w:val="28"/>
        </w:rPr>
        <w:t>
      </w:t>
      </w:r>
      <w:r>
        <w:rPr>
          <w:rFonts w:ascii="Times New Roman"/>
          <w:b w:val="false"/>
          <w:i w:val="false"/>
          <w:color w:val="000000"/>
          <w:sz w:val="28"/>
        </w:rPr>
        <w:t>1) заявление о внесении изменений, дополнений и исправлений по форме согласно приложению 3 Стандарта;</w:t>
      </w:r>
      <w:r>
        <w:br/>
      </w:r>
      <w:r>
        <w:rPr>
          <w:rFonts w:ascii="Times New Roman"/>
          <w:b w:val="false"/>
          <w:i w:val="false"/>
          <w:color w:val="000000"/>
          <w:sz w:val="28"/>
        </w:rPr>
        <w:t>
      </w:t>
      </w:r>
      <w:r>
        <w:rPr>
          <w:rFonts w:ascii="Times New Roman"/>
          <w:b w:val="false"/>
          <w:i w:val="false"/>
          <w:color w:val="000000"/>
          <w:sz w:val="28"/>
        </w:rPr>
        <w:t>2) свидетельство о регистрации заключения брака (супружества), в случае, утери оригинала свидетельства – справка о регистрации заключения брака (супружества);</w:t>
      </w:r>
      <w:r>
        <w:br/>
      </w:r>
      <w:r>
        <w:rPr>
          <w:rFonts w:ascii="Times New Roman"/>
          <w:b w:val="false"/>
          <w:i w:val="false"/>
          <w:color w:val="000000"/>
          <w:sz w:val="28"/>
        </w:rPr>
        <w:t>
      </w:t>
      </w:r>
      <w:r>
        <w:rPr>
          <w:rFonts w:ascii="Times New Roman"/>
          <w:b w:val="false"/>
          <w:i w:val="false"/>
          <w:color w:val="000000"/>
          <w:sz w:val="28"/>
        </w:rPr>
        <w:t>3) документы, подтверждающие необходимость внесения изменения, дополнения и исправления;</w:t>
      </w:r>
      <w:r>
        <w:br/>
      </w:r>
      <w:r>
        <w:rPr>
          <w:rFonts w:ascii="Times New Roman"/>
          <w:b w:val="false"/>
          <w:i w:val="false"/>
          <w:color w:val="000000"/>
          <w:sz w:val="28"/>
        </w:rPr>
        <w:t>
      </w:t>
      </w:r>
      <w:r>
        <w:rPr>
          <w:rFonts w:ascii="Times New Roman"/>
          <w:b w:val="false"/>
          <w:i w:val="false"/>
          <w:color w:val="000000"/>
          <w:sz w:val="28"/>
        </w:rPr>
        <w:t>4) документ, подтверждающий уплату в бюджет государственной пошлины;</w:t>
      </w:r>
      <w:r>
        <w:br/>
      </w:r>
      <w:r>
        <w:rPr>
          <w:rFonts w:ascii="Times New Roman"/>
          <w:b w:val="false"/>
          <w:i w:val="false"/>
          <w:color w:val="000000"/>
          <w:sz w:val="28"/>
        </w:rPr>
        <w:t>
      </w:t>
      </w:r>
      <w:r>
        <w:rPr>
          <w:rFonts w:ascii="Times New Roman"/>
          <w:b w:val="false"/>
          <w:i w:val="false"/>
          <w:color w:val="000000"/>
          <w:sz w:val="28"/>
        </w:rPr>
        <w:t>5) документ, подтверждающий полномочия представителя.</w:t>
      </w:r>
      <w:r>
        <w:br/>
      </w:r>
      <w:r>
        <w:rPr>
          <w:rFonts w:ascii="Times New Roman"/>
          <w:b w:val="false"/>
          <w:i w:val="false"/>
          <w:color w:val="000000"/>
          <w:sz w:val="28"/>
        </w:rPr>
        <w:t>
      </w:t>
      </w:r>
      <w:r>
        <w:rPr>
          <w:rFonts w:ascii="Times New Roman"/>
          <w:b w:val="false"/>
          <w:i w:val="false"/>
          <w:color w:val="000000"/>
          <w:sz w:val="28"/>
        </w:rPr>
        <w:t>Документы, которые выданы или засвидетельствованы компетентным учреждением иностранного государства либо специально на то уполномоченным лицом, в пределах его компетенции и по установленной форме скрепленные гербовой печатью иностранного государства, принимаются только после прохождения процедуры специального удостоверения (легализации либо апостилирования).</w:t>
      </w:r>
      <w:r>
        <w:br/>
      </w:r>
      <w:r>
        <w:rPr>
          <w:rFonts w:ascii="Times New Roman"/>
          <w:b w:val="false"/>
          <w:i w:val="false"/>
          <w:color w:val="000000"/>
          <w:sz w:val="28"/>
        </w:rPr>
        <w:t>
      </w:t>
      </w:r>
      <w:r>
        <w:rPr>
          <w:rFonts w:ascii="Times New Roman"/>
          <w:b w:val="false"/>
          <w:i w:val="false"/>
          <w:color w:val="000000"/>
          <w:sz w:val="28"/>
        </w:rPr>
        <w:t>При приеме необходимых документов для получения государственной услуги услугополучателю выдается отрывной талон о приеме соответствующих документов.</w:t>
      </w:r>
      <w:r>
        <w:br/>
      </w:r>
      <w:r>
        <w:rPr>
          <w:rFonts w:ascii="Times New Roman"/>
          <w:b w:val="false"/>
          <w:i w:val="false"/>
          <w:color w:val="000000"/>
          <w:sz w:val="28"/>
        </w:rPr>
        <w:t>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документы и регистрирует заявление и передает руководителю услугодателя – 20 (двадцать)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налагает резолюцию, определяет ответственного исполнителя услугодателя и передает для исполнения- 20 (двадцать)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проверяет пакет документов, готовит проект результата оказания государственной услуги и передает руководителю услугодателя:</w:t>
      </w:r>
      <w:r>
        <w:br/>
      </w:r>
      <w:r>
        <w:rPr>
          <w:rFonts w:ascii="Times New Roman"/>
          <w:b w:val="false"/>
          <w:i w:val="false"/>
          <w:color w:val="000000"/>
          <w:sz w:val="28"/>
        </w:rPr>
        <w:t>
      </w:t>
      </w:r>
      <w:r>
        <w:rPr>
          <w:rFonts w:ascii="Times New Roman"/>
          <w:b w:val="false"/>
          <w:i w:val="false"/>
          <w:color w:val="000000"/>
          <w:sz w:val="28"/>
        </w:rPr>
        <w:t>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справки,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r>
        <w:br/>
      </w:r>
      <w:r>
        <w:rPr>
          <w:rFonts w:ascii="Times New Roman"/>
          <w:b w:val="false"/>
          <w:i w:val="false"/>
          <w:color w:val="000000"/>
          <w:sz w:val="28"/>
        </w:rPr>
        <w:t>
      </w:t>
      </w:r>
      <w:r>
        <w:rPr>
          <w:rFonts w:ascii="Times New Roman"/>
          <w:b w:val="false"/>
          <w:i w:val="false"/>
          <w:color w:val="000000"/>
          <w:sz w:val="28"/>
        </w:rPr>
        <w:t>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r>
        <w:br/>
      </w:r>
      <w:r>
        <w:rPr>
          <w:rFonts w:ascii="Times New Roman"/>
          <w:b w:val="false"/>
          <w:i w:val="false"/>
          <w:color w:val="000000"/>
          <w:sz w:val="28"/>
        </w:rPr>
        <w:t>
      </w:t>
      </w:r>
      <w:r>
        <w:rPr>
          <w:rFonts w:ascii="Times New Roman"/>
          <w:b w:val="false"/>
          <w:i w:val="false"/>
          <w:color w:val="000000"/>
          <w:sz w:val="28"/>
        </w:rPr>
        <w:t>длительность процедуры торжественной регистрации заключения брака (супружества) не превышает - 20 (двадцати) минут.</w:t>
      </w:r>
      <w:r>
        <w:br/>
      </w:r>
      <w:r>
        <w:rPr>
          <w:rFonts w:ascii="Times New Roman"/>
          <w:b w:val="false"/>
          <w:i w:val="false"/>
          <w:color w:val="000000"/>
          <w:sz w:val="28"/>
        </w:rPr>
        <w:t>
      </w:t>
      </w:r>
      <w:r>
        <w:rPr>
          <w:rFonts w:ascii="Times New Roman"/>
          <w:b w:val="false"/>
          <w:i w:val="false"/>
          <w:color w:val="000000"/>
          <w:sz w:val="28"/>
        </w:rPr>
        <w:t>Внесение изменений, дополнений и исправлений в запись акта гражданского состояния - 15 (пятнадцать)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На портале – получение уведомления о назначении даты регистрации заключения брака (супружества) – 1 (один) рабочий день;</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 5 (пять) минут.</w:t>
      </w:r>
      <w:r>
        <w:br/>
      </w:r>
      <w:r>
        <w:rPr>
          <w:rFonts w:ascii="Times New Roman"/>
          <w:b w:val="false"/>
          <w:i w:val="false"/>
          <w:color w:val="000000"/>
          <w:sz w:val="28"/>
        </w:rPr>
        <w:t>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заявления;</w:t>
      </w:r>
      <w:r>
        <w:br/>
      </w:r>
      <w:r>
        <w:rPr>
          <w:rFonts w:ascii="Times New Roman"/>
          <w:b w:val="false"/>
          <w:i w:val="false"/>
          <w:color w:val="000000"/>
          <w:sz w:val="28"/>
        </w:rPr>
        <w:t>
      </w:t>
      </w:r>
      <w:r>
        <w:rPr>
          <w:rFonts w:ascii="Times New Roman"/>
          <w:b w:val="false"/>
          <w:i w:val="false"/>
          <w:color w:val="000000"/>
          <w:sz w:val="28"/>
        </w:rPr>
        <w:t>2) виза руководства услугодателя;</w:t>
      </w:r>
      <w:r>
        <w:br/>
      </w:r>
      <w:r>
        <w:rPr>
          <w:rFonts w:ascii="Times New Roman"/>
          <w:b w:val="false"/>
          <w:i w:val="false"/>
          <w:color w:val="000000"/>
          <w:sz w:val="28"/>
        </w:rPr>
        <w:t>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4) подписание руководством услугодателя проекта результата оказания </w:t>
      </w:r>
      <w:r>
        <w:br/>
      </w:r>
      <w:r>
        <w:rPr>
          <w:rFonts w:ascii="Times New Roman"/>
          <w:b w:val="false"/>
          <w:i w:val="false"/>
          <w:color w:val="000000"/>
          <w:sz w:val="28"/>
        </w:rPr>
        <w:t>
      </w:t>
      </w:r>
      <w:r>
        <w:rPr>
          <w:rFonts w:ascii="Times New Roman"/>
          <w:b w:val="false"/>
          <w:i w:val="false"/>
          <w:color w:val="000000"/>
          <w:sz w:val="28"/>
        </w:rPr>
        <w:t>государственной услуги;</w:t>
      </w:r>
      <w:r>
        <w:br/>
      </w:r>
      <w:r>
        <w:rPr>
          <w:rFonts w:ascii="Times New Roman"/>
          <w:b w:val="false"/>
          <w:i w:val="false"/>
          <w:color w:val="000000"/>
          <w:sz w:val="28"/>
        </w:rPr>
        <w:t>
      </w:t>
      </w:r>
      <w:r>
        <w:rPr>
          <w:rFonts w:ascii="Times New Roman"/>
          <w:b w:val="false"/>
          <w:i w:val="false"/>
          <w:color w:val="000000"/>
          <w:sz w:val="28"/>
        </w:rPr>
        <w:t>5) выдача результата оказания государственной услуги услугополучателю.</w:t>
      </w:r>
      <w:r>
        <w:br/>
      </w:r>
      <w:r>
        <w:rPr>
          <w:rFonts w:ascii="Times New Roman"/>
          <w:b w:val="false"/>
          <w:i w:val="false"/>
          <w:color w:val="000000"/>
          <w:sz w:val="28"/>
        </w:rPr>
        <w:t>
</w:t>
      </w:r>
    </w:p>
    <w:bookmarkStart w:name="z220" w:id="1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после поступления заявления и необходимых документов для оказания государственной услуги регистрирует заявление и передает на рассмотрение руководителю услугодателя – 20 (двадцать)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согласно резолюции отписывает заявление услугополучателя ответственному исполнителю для исполнения – 20 (двадцать)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 для подписания;</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услугополучателю результат оказания государственной услуги – 5 (пять) минут.</w:t>
      </w:r>
      <w:r>
        <w:br/>
      </w:r>
      <w:r>
        <w:rPr>
          <w:rFonts w:ascii="Times New Roman"/>
          <w:b w:val="false"/>
          <w:i w:val="false"/>
          <w:color w:val="000000"/>
          <w:sz w:val="28"/>
        </w:rPr>
        <w:t>
      </w:t>
      </w:r>
      <w:r>
        <w:rPr>
          <w:rFonts w:ascii="Times New Roman"/>
          <w:b w:val="false"/>
          <w:i w:val="false"/>
          <w:color w:val="000000"/>
          <w:sz w:val="28"/>
        </w:rPr>
        <w:t>При несоответствии представленных документов действующему законодательству и пункту 4 настоящего регламента специалист услугодателя формирует ответ об отказе в оказании государственной услуги с ссылкой на законодательство, и передает на подпись руководителю услугодателя.</w:t>
      </w:r>
      <w:r>
        <w:br/>
      </w:r>
      <w:r>
        <w:rPr>
          <w:rFonts w:ascii="Times New Roman"/>
          <w:b w:val="false"/>
          <w:i w:val="false"/>
          <w:color w:val="000000"/>
          <w:sz w:val="28"/>
        </w:rPr>
        <w:t>
      </w:t>
      </w:r>
      <w:r>
        <w:rPr>
          <w:rFonts w:ascii="Times New Roman"/>
          <w:b w:val="false"/>
          <w:i w:val="false"/>
          <w:color w:val="000000"/>
          <w:sz w:val="28"/>
        </w:rPr>
        <w:t>Отказ услугополучателю выдается в течение 2 (двух) рабочих дней со дня сдачи документов в канцелярию услугодателя.</w:t>
      </w:r>
      <w:r>
        <w:br/>
      </w:r>
      <w:r>
        <w:rPr>
          <w:rFonts w:ascii="Times New Roman"/>
          <w:b w:val="false"/>
          <w:i w:val="false"/>
          <w:color w:val="000000"/>
          <w:sz w:val="28"/>
        </w:rPr>
        <w:t>
      </w:t>
      </w:r>
      <w:r>
        <w:rPr>
          <w:rFonts w:ascii="Times New Roman"/>
          <w:b w:val="false"/>
          <w:i w:val="false"/>
          <w:color w:val="000000"/>
          <w:sz w:val="28"/>
        </w:rPr>
        <w:t>Государственная регистрация брака (супружества) производится регистрирующим органом по истечении месячного срока со дня подачи совместного заявления о вступлении в брак (супружество).</w:t>
      </w:r>
      <w:r>
        <w:br/>
      </w:r>
      <w:r>
        <w:rPr>
          <w:rFonts w:ascii="Times New Roman"/>
          <w:b w:val="false"/>
          <w:i w:val="false"/>
          <w:color w:val="000000"/>
          <w:sz w:val="28"/>
        </w:rPr>
        <w:t>
      </w:t>
      </w:r>
      <w:r>
        <w:rPr>
          <w:rFonts w:ascii="Times New Roman"/>
          <w:b w:val="false"/>
          <w:i w:val="false"/>
          <w:color w:val="000000"/>
          <w:sz w:val="28"/>
        </w:rPr>
        <w:t>Время государственной регистрации заключения брака (супружества) назначается регистрирующим органом по согласованию с лицами, желающими вступить в брак (супружество).</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здании, где предусмотрены условия для обслуживания услугополучателей государственной услуги с ограниченными возможностями.</w:t>
      </w:r>
      <w:r>
        <w:br/>
      </w:r>
      <w:r>
        <w:rPr>
          <w:rFonts w:ascii="Times New Roman"/>
          <w:b w:val="false"/>
          <w:i w:val="false"/>
          <w:color w:val="000000"/>
          <w:sz w:val="28"/>
        </w:rPr>
        <w:t>
</w:t>
      </w:r>
    </w:p>
    <w:bookmarkStart w:name="z236" w:id="12"/>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Описания порядка обращения и последовательность процедур услугополучателя для получения государственной услуги через портал </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удостоверенный ЭЦП услугополучателя– 10 (десять) минут;</w:t>
      </w:r>
      <w:r>
        <w:br/>
      </w:r>
      <w:r>
        <w:rPr>
          <w:rFonts w:ascii="Times New Roman"/>
          <w:b w:val="false"/>
          <w:i w:val="false"/>
          <w:color w:val="000000"/>
          <w:sz w:val="28"/>
        </w:rPr>
        <w:t>
      </w:t>
      </w:r>
      <w:r>
        <w:rPr>
          <w:rFonts w:ascii="Times New Roman"/>
          <w:b w:val="false"/>
          <w:i w:val="false"/>
          <w:color w:val="000000"/>
          <w:sz w:val="28"/>
        </w:rPr>
        <w:t>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услугополучатель получает уведомление о назначении даты и времени регистрации заключения брака – 1 (один) рабочий день.</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w:t>
            </w:r>
          </w:p>
        </w:tc>
      </w:tr>
    </w:tbl>
    <w:bookmarkStart w:name="z243" w:id="13"/>
    <w:p>
      <w:pPr>
        <w:spacing w:after="0"/>
        <w:ind w:left="0"/>
        <w:jc w:val="left"/>
      </w:pPr>
      <w:r>
        <w:rPr>
          <w:rFonts w:ascii="Times New Roman"/>
          <w:b/>
          <w:i w:val="false"/>
          <w:color w:val="000000"/>
        </w:rPr>
        <w:t xml:space="preserve"> Перечень услугодателя</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2279"/>
        <w:gridCol w:w="6913"/>
        <w:gridCol w:w="1664"/>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отдела</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Аккайынского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50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Тимирязевского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Валиханова, 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Есильского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Ленина,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Айыртауского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Шокана Уалиханова, 44</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Жамбылского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Магжана Жумабаева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Юбилейная, 56</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Кызылжарского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Гагарина, 11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Мамлютского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Сабита Муканова, 12</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имени Габита Мусрепова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Тайыншинского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Конституции Казахстана, 197</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Уалихановского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Уалиханова, 85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Шал акына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Победы, 35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города Петропавловска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заключения брака (супружества), в том числе внесение изменений, дополнений и исправлений в акты гражданского состояния"</w:t>
            </w:r>
          </w:p>
        </w:tc>
      </w:tr>
    </w:tbl>
    <w:bookmarkStart w:name="z260" w:id="14"/>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Справочник бизнес-процессов оказания государственной услуги через портал</w:t>
      </w:r>
      <w:r>
        <w:br/>
      </w:r>
      <w:r>
        <w:rPr>
          <w:rFonts w:ascii="Times New Roman"/>
          <w:b w:val="false"/>
          <w:i w:val="false"/>
          <w:color w:val="000000"/>
          <w:sz w:val="28"/>
        </w:rPr>
        <w:t>
      </w:t>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Условные обозначения:</w:t>
      </w:r>
      <w:r>
        <w:br/>
      </w:r>
      <w:r>
        <w:rPr>
          <w:rFonts w:ascii="Times New Roman"/>
          <w:b w:val="false"/>
          <w:i w:val="false"/>
          <w:color w:val="000000"/>
          <w:sz w:val="28"/>
        </w:rPr>
        <w:t>
      </w:t>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28 августа 2015 года № 326</w:t>
            </w:r>
          </w:p>
        </w:tc>
      </w:tr>
    </w:tbl>
    <w:bookmarkStart w:name="z267" w:id="15"/>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w:t>
      </w:r>
    </w:p>
    <w:bookmarkEnd w:id="15"/>
    <w:bookmarkStart w:name="z268" w:id="16"/>
    <w:p>
      <w:pPr>
        <w:spacing w:after="0"/>
        <w:ind w:left="0"/>
        <w:jc w:val="left"/>
      </w:pPr>
      <w:r>
        <w:rPr>
          <w:rFonts w:ascii="Times New Roman"/>
          <w:b/>
          <w:i w:val="false"/>
          <w:color w:val="000000"/>
        </w:rPr>
        <w:t xml:space="preserve"> Общие положения</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Настоящий Регламент государственной услуги "Выдача повторных свидетельств или справок о регистрации актов гражданского состояния" разработан на основании Стандарта государственной услуги "Выдача повторных свидетельств или справок о регистрации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"Выдача повторных свидетельств или справок о регистрации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услугодатели) перечень которых указан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заявлений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 xml:space="preserve">1) республиканское государственное предприятие на праве хозяйственного ведения "Центр обслуживания населения" Комитета связи и информатизации и информации Министерства по инвестициям и развитию Республики Казахстан (далее – Центр) перечень которых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При истребовании повторных свидетельств или справок о регистрации актов гражданского состояния из зарубежья необходимо обращаться к услугодателю.</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в Центре – выдача повторного свидетельства на бумажном носителе или справки о регистрации актов гражданского состояния в форме электронного документа, удостоверенного электронно-цифровой подписью (далее –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2) на портале:</w:t>
      </w:r>
      <w:r>
        <w:br/>
      </w:r>
      <w:r>
        <w:rPr>
          <w:rFonts w:ascii="Times New Roman"/>
          <w:b w:val="false"/>
          <w:i w:val="false"/>
          <w:color w:val="000000"/>
          <w:sz w:val="28"/>
        </w:rPr>
        <w:t>
      </w:t>
      </w:r>
      <w:r>
        <w:rPr>
          <w:rFonts w:ascii="Times New Roman"/>
          <w:b w:val="false"/>
          <w:i w:val="false"/>
          <w:color w:val="000000"/>
          <w:sz w:val="28"/>
        </w:rPr>
        <w:t>при получении повторного свидетельства – уведомление о приеме электронного заявления, в форме электронного документа, удостоверенного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xml:space="preserve">Форма предоставления результата оказания государственной услуги: бумажная. </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платно/бесплатно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Сумма государственной пошлины взимается в следующих размерах:</w:t>
      </w:r>
      <w:r>
        <w:br/>
      </w:r>
      <w:r>
        <w:rPr>
          <w:rFonts w:ascii="Times New Roman"/>
          <w:b w:val="false"/>
          <w:i w:val="false"/>
          <w:color w:val="000000"/>
          <w:sz w:val="28"/>
        </w:rPr>
        <w:t>
      </w:t>
      </w:r>
      <w:r>
        <w:rPr>
          <w:rFonts w:ascii="Times New Roman"/>
          <w:b w:val="false"/>
          <w:i w:val="false"/>
          <w:color w:val="000000"/>
          <w:sz w:val="28"/>
        </w:rPr>
        <w:t>1) за выдачу повторных свидетельств о регистрации актов гражданского состояния – 1 месячный расчетный показатель (далее – МРП);</w:t>
      </w:r>
      <w:r>
        <w:br/>
      </w:r>
      <w:r>
        <w:rPr>
          <w:rFonts w:ascii="Times New Roman"/>
          <w:b w:val="false"/>
          <w:i w:val="false"/>
          <w:color w:val="000000"/>
          <w:sz w:val="28"/>
        </w:rPr>
        <w:t>
      </w:t>
      </w:r>
      <w:r>
        <w:rPr>
          <w:rFonts w:ascii="Times New Roman"/>
          <w:b w:val="false"/>
          <w:i w:val="false"/>
          <w:color w:val="000000"/>
          <w:sz w:val="28"/>
        </w:rPr>
        <w:t>2) за выдачу справок о регистрации актов гражданского состояния гражданам Республики Казахстан – 0,3 МРП;</w:t>
      </w:r>
      <w:r>
        <w:br/>
      </w:r>
      <w:r>
        <w:rPr>
          <w:rFonts w:ascii="Times New Roman"/>
          <w:b w:val="false"/>
          <w:i w:val="false"/>
          <w:color w:val="000000"/>
          <w:sz w:val="28"/>
        </w:rPr>
        <w:t>
      </w:t>
      </w:r>
      <w:r>
        <w:rPr>
          <w:rFonts w:ascii="Times New Roman"/>
          <w:b w:val="false"/>
          <w:i w:val="false"/>
          <w:color w:val="000000"/>
          <w:sz w:val="28"/>
        </w:rPr>
        <w:t>3) за истребование свидетельств о регистрации актов гражданского состояния из стран СНГ – 0,5 МРП;</w:t>
      </w:r>
      <w:r>
        <w:br/>
      </w:r>
      <w:r>
        <w:rPr>
          <w:rFonts w:ascii="Times New Roman"/>
          <w:b w:val="false"/>
          <w:i w:val="false"/>
          <w:color w:val="000000"/>
          <w:sz w:val="28"/>
        </w:rPr>
        <w:t>
      </w:t>
      </w:r>
      <w:r>
        <w:rPr>
          <w:rFonts w:ascii="Times New Roman"/>
          <w:b w:val="false"/>
          <w:i w:val="false"/>
          <w:color w:val="000000"/>
          <w:sz w:val="28"/>
        </w:rPr>
        <w:t>4) за истребование свидетельств о регистрации актов гражданского состояния из иностранных государств, за исключением стран СНГ – 1 МРП.</w:t>
      </w:r>
      <w:r>
        <w:br/>
      </w:r>
      <w:r>
        <w:rPr>
          <w:rFonts w:ascii="Times New Roman"/>
          <w:b w:val="false"/>
          <w:i w:val="false"/>
          <w:color w:val="000000"/>
          <w:sz w:val="28"/>
        </w:rPr>
        <w:t>
      </w:t>
      </w:r>
      <w:r>
        <w:rPr>
          <w:rFonts w:ascii="Times New Roman"/>
          <w:b w:val="false"/>
          <w:i w:val="false"/>
          <w:color w:val="000000"/>
          <w:sz w:val="28"/>
        </w:rPr>
        <w:t>Сумма государственной пошлины исчисляется по ставкам, в соответствии со статьей 537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w:t>
      </w:r>
      <w:r>
        <w:rPr>
          <w:rFonts w:ascii="Times New Roman"/>
          <w:b w:val="false"/>
          <w:i w:val="false"/>
          <w:color w:val="000000"/>
          <w:sz w:val="28"/>
        </w:rPr>
        <w:t>От уплаты государственной пошлины при регистрации актов гражданского состояния освобождаются при предъявлении подтверждающих документов:</w:t>
      </w:r>
      <w:r>
        <w:br/>
      </w:r>
      <w:r>
        <w:rPr>
          <w:rFonts w:ascii="Times New Roman"/>
          <w:b w:val="false"/>
          <w:i w:val="false"/>
          <w:color w:val="000000"/>
          <w:sz w:val="28"/>
        </w:rPr>
        <w:t>
      </w:t>
      </w:r>
      <w:r>
        <w:rPr>
          <w:rFonts w:ascii="Times New Roman"/>
          <w:b w:val="false"/>
          <w:i w:val="false"/>
          <w:color w:val="000000"/>
          <w:sz w:val="28"/>
        </w:rPr>
        <w:t>1)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свидетельств о рождении;</w:t>
      </w:r>
      <w:r>
        <w:br/>
      </w:r>
      <w:r>
        <w:rPr>
          <w:rFonts w:ascii="Times New Roman"/>
          <w:b w:val="false"/>
          <w:i w:val="false"/>
          <w:color w:val="000000"/>
          <w:sz w:val="28"/>
        </w:rPr>
        <w:t>
      </w:t>
      </w:r>
      <w:r>
        <w:rPr>
          <w:rFonts w:ascii="Times New Roman"/>
          <w:b w:val="false"/>
          <w:i w:val="false"/>
          <w:color w:val="000000"/>
          <w:sz w:val="28"/>
        </w:rPr>
        <w:t>2) физические лица - за выдачу им свидетельств при изменении, дополнении, восстановлении и исправлении записей актов о рождении, смерти, об установлении отцовства, усыновлении (удочерении), в связи с ошибками, допущенными при регистрации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3) физические лица - за выдачу им повторных или замену ранее выданных свидетельств о смерти родственников;</w:t>
      </w:r>
      <w:r>
        <w:br/>
      </w:r>
      <w:r>
        <w:rPr>
          <w:rFonts w:ascii="Times New Roman"/>
          <w:b w:val="false"/>
          <w:i w:val="false"/>
          <w:color w:val="000000"/>
          <w:sz w:val="28"/>
        </w:rPr>
        <w:t>
      </w:t>
      </w:r>
      <w:r>
        <w:rPr>
          <w:rFonts w:ascii="Times New Roman"/>
          <w:b w:val="false"/>
          <w:i w:val="false"/>
          <w:color w:val="000000"/>
          <w:sz w:val="28"/>
        </w:rPr>
        <w:t xml:space="preserve">4) физические лица - за выдачу повторных свидетельств о рождении в связи с усыновлением (удочерением) и установлением отцовства. </w:t>
      </w:r>
      <w:r>
        <w:br/>
      </w:r>
      <w:r>
        <w:rPr>
          <w:rFonts w:ascii="Times New Roman"/>
          <w:b w:val="false"/>
          <w:i w:val="false"/>
          <w:color w:val="000000"/>
          <w:sz w:val="28"/>
        </w:rPr>
        <w:t>
      </w:t>
      </w:r>
      <w:r>
        <w:rPr>
          <w:rFonts w:ascii="Times New Roman"/>
          <w:b w:val="false"/>
          <w:i w:val="false"/>
          <w:color w:val="000000"/>
          <w:sz w:val="28"/>
        </w:rPr>
        <w:t xml:space="preserve">В Центре государственная пошлина оплачивается через банковские учреждения, которыми выдается платежный документ, подтверждающий размер и дату оплаты. </w:t>
      </w:r>
      <w:r>
        <w:br/>
      </w:r>
      <w:r>
        <w:rPr>
          <w:rFonts w:ascii="Times New Roman"/>
          <w:b w:val="false"/>
          <w:i w:val="false"/>
          <w:color w:val="000000"/>
          <w:sz w:val="28"/>
        </w:rPr>
        <w:t>
      </w:t>
      </w:r>
      <w:r>
        <w:rPr>
          <w:rFonts w:ascii="Times New Roman"/>
          <w:b w:val="false"/>
          <w:i w:val="false"/>
          <w:color w:val="000000"/>
          <w:sz w:val="28"/>
        </w:rPr>
        <w:t>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w:t>
      </w:r>
    </w:p>
    <w:bookmarkStart w:name="z296" w:id="1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4. Основанием для начала процедуры (действия) по оказанию государственной услуги является заявление услугополучателя и наличие следующих документов при обращении услугополучателя либо его уполномоченного представителя в Центр:</w:t>
      </w:r>
      <w:r>
        <w:br/>
      </w:r>
      <w:r>
        <w:rPr>
          <w:rFonts w:ascii="Times New Roman"/>
          <w:b w:val="false"/>
          <w:i w:val="false"/>
          <w:color w:val="000000"/>
          <w:sz w:val="28"/>
        </w:rPr>
        <w:t>
      </w:t>
      </w:r>
      <w:r>
        <w:rPr>
          <w:rFonts w:ascii="Times New Roman"/>
          <w:b w:val="false"/>
          <w:i w:val="false"/>
          <w:color w:val="000000"/>
          <w:sz w:val="28"/>
        </w:rPr>
        <w:t>1) заявление о выдаче повторного свидетельства (справки) о рождении, заключении брака, расторжении брака, установлении отцовства (материнства), усыновлении (удочерении), перемене фамилии, имени, отчества, смерти и справки о брачной правоспособности по форме согласно приложению 1 Стандарта, исходя из вида документа который, необходимо получить услугополучателю;</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w:t>
      </w:r>
      <w:r>
        <w:rPr>
          <w:rFonts w:ascii="Times New Roman"/>
          <w:b w:val="false"/>
          <w:i w:val="false"/>
          <w:color w:val="000000"/>
          <w:sz w:val="28"/>
        </w:rPr>
        <w:t>3) документ, подтверждающий уплату в бюджет государственной пошлины или документ, являющийся основанием для предоставления налоговых льгот, за исключением оплаты через платежный шлюз электронного правительства (далее-ПШЭП);</w:t>
      </w:r>
      <w:r>
        <w:br/>
      </w:r>
      <w:r>
        <w:rPr>
          <w:rFonts w:ascii="Times New Roman"/>
          <w:b w:val="false"/>
          <w:i w:val="false"/>
          <w:color w:val="000000"/>
          <w:sz w:val="28"/>
        </w:rPr>
        <w:t>
      </w:t>
      </w:r>
      <w:r>
        <w:rPr>
          <w:rFonts w:ascii="Times New Roman"/>
          <w:b w:val="false"/>
          <w:i w:val="false"/>
          <w:color w:val="000000"/>
          <w:sz w:val="28"/>
        </w:rPr>
        <w:t>4)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 xml:space="preserve">В случае подачи заявления о выдаче повторного свидетельства (справки) о смерти дополнительно прилагаются копии документов, подтверждающих родство с умершим. </w:t>
      </w:r>
      <w:r>
        <w:br/>
      </w:r>
      <w:r>
        <w:rPr>
          <w:rFonts w:ascii="Times New Roman"/>
          <w:b w:val="false"/>
          <w:i w:val="false"/>
          <w:color w:val="000000"/>
          <w:sz w:val="28"/>
        </w:rPr>
        <w:t>
      </w:t>
      </w:r>
      <w:r>
        <w:rPr>
          <w:rFonts w:ascii="Times New Roman"/>
          <w:b w:val="false"/>
          <w:i w:val="false"/>
          <w:color w:val="000000"/>
          <w:sz w:val="28"/>
        </w:rPr>
        <w:t>Справка о брачной правоспособности по форме согласно приложению 2 Стандарта, выдается услугодателем гражданам, постоянно проживающим либо ранее проживавшим на территории Республики Казахстан, для государственной регистрации заключения брака (супружества) за пределами Республики Казахстан.</w:t>
      </w:r>
      <w:r>
        <w:br/>
      </w:r>
      <w:r>
        <w:rPr>
          <w:rFonts w:ascii="Times New Roman"/>
          <w:b w:val="false"/>
          <w:i w:val="false"/>
          <w:color w:val="000000"/>
          <w:sz w:val="28"/>
        </w:rPr>
        <w:t>
      </w:t>
      </w:r>
      <w:r>
        <w:rPr>
          <w:rFonts w:ascii="Times New Roman"/>
          <w:b w:val="false"/>
          <w:i w:val="false"/>
          <w:color w:val="000000"/>
          <w:sz w:val="28"/>
        </w:rPr>
        <w:t>Проверка наличия актовой записи о государственной регистрации заключения брака (супружества) производится с шестнадцатилетнего возраста, если лицо до выезда за пределы Республики Казахстан постоянно проживало в одной административно-территориальной единице, в ином случае справка выдается с момента проживания на данной территории.</w:t>
      </w:r>
      <w:r>
        <w:br/>
      </w:r>
      <w:r>
        <w:rPr>
          <w:rFonts w:ascii="Times New Roman"/>
          <w:b w:val="false"/>
          <w:i w:val="false"/>
          <w:color w:val="000000"/>
          <w:sz w:val="28"/>
        </w:rPr>
        <w:t>
      </w:t>
      </w:r>
      <w:r>
        <w:rPr>
          <w:rFonts w:ascii="Times New Roman"/>
          <w:b w:val="false"/>
          <w:i w:val="false"/>
          <w:color w:val="000000"/>
          <w:sz w:val="28"/>
        </w:rPr>
        <w:t xml:space="preserve">Для получения справки о брачной правоспособности дополнительно прилагаются копии свидетельства о расторжении брака (супружества) или свидетельства о смерти супруга (супруги), если услугополучатель состоял в браке (супружестве) (свидетельства, выданные на основании актовых записей зарегистрированных, после 2008 года на территории Республики Казахстан не прилагаются). </w:t>
      </w:r>
      <w:r>
        <w:br/>
      </w:r>
      <w:r>
        <w:rPr>
          <w:rFonts w:ascii="Times New Roman"/>
          <w:b w:val="false"/>
          <w:i w:val="false"/>
          <w:color w:val="000000"/>
          <w:sz w:val="28"/>
        </w:rPr>
        <w:t>
      </w:t>
      </w:r>
      <w:r>
        <w:rPr>
          <w:rFonts w:ascii="Times New Roman"/>
          <w:b w:val="false"/>
          <w:i w:val="false"/>
          <w:color w:val="000000"/>
          <w:sz w:val="28"/>
        </w:rPr>
        <w:t>При приеме документов работник Центра сверяет копии документов, после чего возвращает оригиналы услугополучателю.</w:t>
      </w:r>
      <w:r>
        <w:br/>
      </w:r>
      <w:r>
        <w:rPr>
          <w:rFonts w:ascii="Times New Roman"/>
          <w:b w:val="false"/>
          <w:i w:val="false"/>
          <w:color w:val="000000"/>
          <w:sz w:val="28"/>
        </w:rPr>
        <w:t>
      </w:t>
      </w:r>
      <w:r>
        <w:rPr>
          <w:rFonts w:ascii="Times New Roman"/>
          <w:b w:val="false"/>
          <w:i w:val="false"/>
          <w:color w:val="000000"/>
          <w:sz w:val="28"/>
        </w:rPr>
        <w:t>Сведения о регистрации актов гражданского состояния, если регистрация была произведена после 2008 года на территории РК, а также о документах удостоверяющих личность услугодатель или работник Центра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Повторные свидетельства о регистрации актов гражданского состояния, кроме свидетельств о смерти, выдаются лицам, в отношении которых составлена соответствующая актовая запись, а также лицу (поверенному) письменно (нотариально удостоверенная доверенность) уполномоченному для представительства от имени этого лица (доверителя).</w:t>
      </w:r>
      <w:r>
        <w:br/>
      </w:r>
      <w:r>
        <w:rPr>
          <w:rFonts w:ascii="Times New Roman"/>
          <w:b w:val="false"/>
          <w:i w:val="false"/>
          <w:color w:val="000000"/>
          <w:sz w:val="28"/>
        </w:rPr>
        <w:t>
      </w:t>
      </w:r>
      <w:r>
        <w:rPr>
          <w:rFonts w:ascii="Times New Roman"/>
          <w:b w:val="false"/>
          <w:i w:val="false"/>
          <w:color w:val="000000"/>
          <w:sz w:val="28"/>
        </w:rPr>
        <w:t>Повторное свидетельство о смерти выдается родственникам умерших, входящих в круг наследников.</w:t>
      </w:r>
      <w:r>
        <w:br/>
      </w:r>
      <w:r>
        <w:rPr>
          <w:rFonts w:ascii="Times New Roman"/>
          <w:b w:val="false"/>
          <w:i w:val="false"/>
          <w:color w:val="000000"/>
          <w:sz w:val="28"/>
        </w:rPr>
        <w:t>
      </w:t>
      </w:r>
      <w:r>
        <w:rPr>
          <w:rFonts w:ascii="Times New Roman"/>
          <w:b w:val="false"/>
          <w:i w:val="false"/>
          <w:color w:val="000000"/>
          <w:sz w:val="28"/>
        </w:rPr>
        <w:t>Документы, которые выданы или засвидетельствованы компетентным учреждением иностранного государства либо специально на то уполномоченным лицом, в пределах его компетенции, скрепленные гербовой печатью иностранного государства, принимаются только после прохождения процедуры специального удостоверения (легализации либо апостилирования).</w:t>
      </w:r>
      <w:r>
        <w:br/>
      </w:r>
      <w:r>
        <w:rPr>
          <w:rFonts w:ascii="Times New Roman"/>
          <w:b w:val="false"/>
          <w:i w:val="false"/>
          <w:color w:val="000000"/>
          <w:sz w:val="28"/>
        </w:rPr>
        <w:t>
      </w:t>
      </w:r>
      <w:r>
        <w:rPr>
          <w:rFonts w:ascii="Times New Roman"/>
          <w:b w:val="false"/>
          <w:i w:val="false"/>
          <w:color w:val="000000"/>
          <w:sz w:val="28"/>
        </w:rPr>
        <w:t>При обращении на портал:</w:t>
      </w:r>
      <w:r>
        <w:br/>
      </w:r>
      <w:r>
        <w:rPr>
          <w:rFonts w:ascii="Times New Roman"/>
          <w:b w:val="false"/>
          <w:i w:val="false"/>
          <w:color w:val="000000"/>
          <w:sz w:val="28"/>
        </w:rPr>
        <w:t>
      </w:t>
      </w:r>
      <w:r>
        <w:rPr>
          <w:rFonts w:ascii="Times New Roman"/>
          <w:b w:val="false"/>
          <w:i w:val="false"/>
          <w:color w:val="000000"/>
          <w:sz w:val="28"/>
        </w:rPr>
        <w:t>1) электронное заявление, удостоверенное ЭЦП услугополучателя;</w:t>
      </w:r>
      <w:r>
        <w:br/>
      </w:r>
      <w:r>
        <w:rPr>
          <w:rFonts w:ascii="Times New Roman"/>
          <w:b w:val="false"/>
          <w:i w:val="false"/>
          <w:color w:val="000000"/>
          <w:sz w:val="28"/>
        </w:rPr>
        <w:t>
      </w:t>
      </w:r>
      <w:r>
        <w:rPr>
          <w:rFonts w:ascii="Times New Roman"/>
          <w:b w:val="false"/>
          <w:i w:val="false"/>
          <w:color w:val="000000"/>
          <w:sz w:val="28"/>
        </w:rPr>
        <w:t>2) оплата государственной пошлины через ПШЭП;</w:t>
      </w:r>
      <w:r>
        <w:br/>
      </w:r>
      <w:r>
        <w:rPr>
          <w:rFonts w:ascii="Times New Roman"/>
          <w:b w:val="false"/>
          <w:i w:val="false"/>
          <w:color w:val="000000"/>
          <w:sz w:val="28"/>
        </w:rPr>
        <w:t>
      </w:t>
      </w:r>
      <w:r>
        <w:rPr>
          <w:rFonts w:ascii="Times New Roman"/>
          <w:b w:val="false"/>
          <w:i w:val="false"/>
          <w:color w:val="000000"/>
          <w:sz w:val="28"/>
        </w:rPr>
        <w:t>3) документы услугополучателя в виде электронных копий, кроме случаев, если регистрация актов гражданского состояния произведена после 2008 года на территории Республики Казахстан.</w:t>
      </w:r>
      <w:r>
        <w:br/>
      </w:r>
      <w:r>
        <w:rPr>
          <w:rFonts w:ascii="Times New Roman"/>
          <w:b w:val="false"/>
          <w:i w:val="false"/>
          <w:color w:val="000000"/>
          <w:sz w:val="28"/>
        </w:rPr>
        <w:t>
      </w:t>
      </w:r>
      <w:r>
        <w:rPr>
          <w:rFonts w:ascii="Times New Roman"/>
          <w:b w:val="false"/>
          <w:i w:val="false"/>
          <w:color w:val="000000"/>
          <w:sz w:val="28"/>
        </w:rPr>
        <w:t>При оказании государственной услуги услугополучатель представляет письменное согласие на использование сведений, составляющих охраняемую законом тайну, содержащихся в информационных системах, если иные не предусмотрены законами Республики Казахстан.</w:t>
      </w:r>
      <w:r>
        <w:br/>
      </w:r>
      <w:r>
        <w:rPr>
          <w:rFonts w:ascii="Times New Roman"/>
          <w:b w:val="false"/>
          <w:i w:val="false"/>
          <w:color w:val="000000"/>
          <w:sz w:val="28"/>
        </w:rPr>
        <w:t>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документы, регистрирует заявление и передает руководителю услугодателя –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отписывает заявление и направляет ответственному исполнителю услугодателя для исполнения– 10 (десять)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проверяет пакет документов, готовит проект оказания государственной услуги и направляет руководителю услугодателя для подписания:</w:t>
      </w:r>
      <w:r>
        <w:br/>
      </w:r>
      <w:r>
        <w:rPr>
          <w:rFonts w:ascii="Times New Roman"/>
          <w:b w:val="false"/>
          <w:i w:val="false"/>
          <w:color w:val="000000"/>
          <w:sz w:val="28"/>
        </w:rPr>
        <w:t>
      </w:t>
      </w:r>
      <w:r>
        <w:rPr>
          <w:rFonts w:ascii="Times New Roman"/>
          <w:b w:val="false"/>
          <w:i w:val="false"/>
          <w:color w:val="000000"/>
          <w:sz w:val="28"/>
        </w:rPr>
        <w:t>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- 1 (один) рабочий день;</w:t>
      </w:r>
      <w:r>
        <w:br/>
      </w:r>
      <w:r>
        <w:rPr>
          <w:rFonts w:ascii="Times New Roman"/>
          <w:b w:val="false"/>
          <w:i w:val="false"/>
          <w:color w:val="000000"/>
          <w:sz w:val="28"/>
        </w:rPr>
        <w:t>
      </w:t>
      </w:r>
      <w:r>
        <w:rPr>
          <w:rFonts w:ascii="Times New Roman"/>
          <w:b w:val="false"/>
          <w:i w:val="false"/>
          <w:color w:val="000000"/>
          <w:sz w:val="28"/>
        </w:rPr>
        <w:t>при наличии электронной версии актовых записей в информационной системе регистрационный пункт "ЗАГС" и при наличии в архиве регистрирующего органа акта гражданского состояния государственная услуга оказывается в течение 5 (пяти) рабочих дней с момента представления услугополучателем необходимых документов, установленных пунктом 9 настоящего стандарта (день приема не входит в срок оказания государственной услуги), выдача готовых документов производится на 5 (пятый) рабочий день,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при регистрации акта гражданского состояния в другом регистрирующем органе - 30 (тридцать) календарных дней (день приема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направляет сотруднику канцелярии услугодателя – 10 (десять) минут;</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передает результат оказания государственной услуги услугополучателю– 5 (пять) минут.</w:t>
      </w:r>
      <w:r>
        <w:br/>
      </w:r>
      <w:r>
        <w:rPr>
          <w:rFonts w:ascii="Times New Roman"/>
          <w:b w:val="false"/>
          <w:i w:val="false"/>
          <w:color w:val="000000"/>
          <w:sz w:val="28"/>
        </w:rPr>
        <w:t>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пакета документов;</w:t>
      </w:r>
      <w:r>
        <w:br/>
      </w:r>
      <w:r>
        <w:rPr>
          <w:rFonts w:ascii="Times New Roman"/>
          <w:b w:val="false"/>
          <w:i w:val="false"/>
          <w:color w:val="000000"/>
          <w:sz w:val="28"/>
        </w:rPr>
        <w:t>
      </w:t>
      </w:r>
      <w:r>
        <w:rPr>
          <w:rFonts w:ascii="Times New Roman"/>
          <w:b w:val="false"/>
          <w:i w:val="false"/>
          <w:color w:val="000000"/>
          <w:sz w:val="28"/>
        </w:rPr>
        <w:t>2) определение ответственного исполнителя услугодателя;</w:t>
      </w:r>
      <w:r>
        <w:br/>
      </w:r>
      <w:r>
        <w:rPr>
          <w:rFonts w:ascii="Times New Roman"/>
          <w:b w:val="false"/>
          <w:i w:val="false"/>
          <w:color w:val="000000"/>
          <w:sz w:val="28"/>
        </w:rPr>
        <w:t>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подписание руководством услугодателя проекта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выдача результата оказания государственной услуги услугополучателю.</w:t>
      </w:r>
      <w:r>
        <w:br/>
      </w:r>
      <w:r>
        <w:rPr>
          <w:rFonts w:ascii="Times New Roman"/>
          <w:b w:val="false"/>
          <w:i w:val="false"/>
          <w:color w:val="000000"/>
          <w:sz w:val="28"/>
        </w:rPr>
        <w:t>
</w:t>
      </w:r>
    </w:p>
    <w:bookmarkStart w:name="z331" w:id="1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после поступления заявления и необходимых документов для оказания государственной услуги проводит регистрацию заявления и передает на рассмотрение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согласно резолюции отписывает заявление услугополучателя ответственному исполнителю услугополучателя для исполнения -10 (десять) минут ;</w:t>
      </w:r>
      <w:r>
        <w:br/>
      </w:r>
      <w:r>
        <w:rPr>
          <w:rFonts w:ascii="Times New Roman"/>
          <w:b w:val="false"/>
          <w:i w:val="false"/>
          <w:color w:val="000000"/>
          <w:sz w:val="28"/>
        </w:rPr>
        <w:t>
      </w:t>
      </w:r>
      <w:r>
        <w:rPr>
          <w:rFonts w:ascii="Times New Roman"/>
          <w:b w:val="false"/>
          <w:i w:val="false"/>
          <w:color w:val="000000"/>
          <w:sz w:val="28"/>
        </w:rPr>
        <w:t xml:space="preserve">3) ответственный исполнитель услугодателя проверяет представленные документы и готовит проект результата оказания государственной услуги и передает руководителю услугодателя для подписания </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оказания государственной услуги и направляет сотруднику канцелярии услугодателя – 10 (десять) минут ;</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передает результат оказания государственной услуги услугополучателю через Центр или портал -5 (пять) минут.</w:t>
      </w:r>
      <w:r>
        <w:br/>
      </w:r>
      <w:r>
        <w:rPr>
          <w:rFonts w:ascii="Times New Roman"/>
          <w:b w:val="false"/>
          <w:i w:val="false"/>
          <w:color w:val="000000"/>
          <w:sz w:val="28"/>
        </w:rPr>
        <w:t>
</w:t>
      </w:r>
    </w:p>
    <w:bookmarkStart w:name="z342" w:id="19"/>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9. Описание порядка обращения в Центр, длительность обработки запроса услугодателя: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 xml:space="preserve">При приеме необходимых документов для оказания государственной услуги через Центр услугополучателю </w:t>
      </w:r>
      <w:r>
        <w:br/>
      </w:r>
      <w:r>
        <w:rPr>
          <w:rFonts w:ascii="Times New Roman"/>
          <w:b w:val="false"/>
          <w:i w:val="false"/>
          <w:color w:val="000000"/>
          <w:sz w:val="28"/>
        </w:rPr>
        <w:t>
      </w:t>
      </w:r>
      <w:r>
        <w:rPr>
          <w:rFonts w:ascii="Times New Roman"/>
          <w:b w:val="false"/>
          <w:i w:val="false"/>
          <w:color w:val="000000"/>
          <w:sz w:val="28"/>
        </w:rPr>
        <w:t xml:space="preserve">1) сотрудник Центра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центра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сотрудник Центра на основании расписки выдает результат оказания государственных услуг при предъявлении документа, удостоверяющего личность – 5 (пять) минут.</w:t>
      </w:r>
      <w:r>
        <w:br/>
      </w:r>
      <w:r>
        <w:rPr>
          <w:rFonts w:ascii="Times New Roman"/>
          <w:b w:val="false"/>
          <w:i w:val="false"/>
          <w:color w:val="000000"/>
          <w:sz w:val="28"/>
        </w:rPr>
        <w:t>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удостоверенный ЭЦП услугополучателя, в случае, если регистрация актов гражданского состояния произведена до 2008 года, документ в виде сканированной копии прикрепляется к электронному запросу, оплата государственной пошлины через ПШЭП – 15 (пятнадцать) минут;</w:t>
      </w:r>
      <w:r>
        <w:br/>
      </w:r>
      <w:r>
        <w:rPr>
          <w:rFonts w:ascii="Times New Roman"/>
          <w:b w:val="false"/>
          <w:i w:val="false"/>
          <w:color w:val="000000"/>
          <w:sz w:val="28"/>
        </w:rPr>
        <w:t>
      </w:t>
      </w:r>
      <w:r>
        <w:rPr>
          <w:rFonts w:ascii="Times New Roman"/>
          <w:b w:val="false"/>
          <w:i w:val="false"/>
          <w:color w:val="000000"/>
          <w:sz w:val="28"/>
        </w:rPr>
        <w:t>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выдача готовых документов при обращении через портал осуществляется в Центре – 5 (пять) минут.</w:t>
      </w:r>
      <w:r>
        <w:br/>
      </w:r>
      <w:r>
        <w:rPr>
          <w:rFonts w:ascii="Times New Roman"/>
          <w:b w:val="false"/>
          <w:i w:val="false"/>
          <w:color w:val="000000"/>
          <w:sz w:val="28"/>
        </w:rPr>
        <w:t>
      </w:t>
      </w:r>
      <w:r>
        <w:rPr>
          <w:rFonts w:ascii="Times New Roman"/>
          <w:b w:val="false"/>
          <w:i w:val="false"/>
          <w:color w:val="000000"/>
          <w:sz w:val="28"/>
        </w:rPr>
        <w:t xml:space="preserve">11. Подробное описание последовательности процедур (действий), взаимодействий специалистов услугодателя в процессе оказания государственной услуги, а также описание порядка взаимодействия с центром и порядка использования информационных систем в процессе оказания государственной услуги указаны в графическом виде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повторных свидетельств или справок о регистрации актов гражданского состояния"</w:t>
            </w:r>
          </w:p>
        </w:tc>
      </w:tr>
    </w:tbl>
    <w:bookmarkStart w:name="z356" w:id="20"/>
    <w:p>
      <w:pPr>
        <w:spacing w:after="0"/>
        <w:ind w:left="0"/>
        <w:jc w:val="left"/>
      </w:pPr>
      <w:r>
        <w:rPr>
          <w:rFonts w:ascii="Times New Roman"/>
          <w:b/>
          <w:i w:val="false"/>
          <w:color w:val="000000"/>
        </w:rPr>
        <w:t xml:space="preserve"> Перечень услугодателя</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2279"/>
        <w:gridCol w:w="6913"/>
        <w:gridCol w:w="1664"/>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отдела</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Аккайынского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50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Тимирязевского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Валиханова, 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Есильского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Ленина,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Айыртауского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Шокана Уалиханова, 44</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Жамбылского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Магжана Жумабаева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Юбилейная, 56</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Кызылжарского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Гагарина, 11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Мамлютского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Сабита Муканова, 12</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имени Габита Мусрепова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Тайыншинского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Конституции Казахстана, 197</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Уалихановского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Уалиханова, 85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Шал акына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Победы, 35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города Петропавловска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повторных свидетельств или справок о регистрации актов гражданского состояния"</w:t>
            </w:r>
          </w:p>
        </w:tc>
      </w:tr>
    </w:tbl>
    <w:bookmarkStart w:name="z373" w:id="21"/>
    <w:p>
      <w:pPr>
        <w:spacing w:after="0"/>
        <w:ind w:left="0"/>
        <w:jc w:val="left"/>
      </w:pPr>
      <w:r>
        <w:rPr>
          <w:rFonts w:ascii="Times New Roman"/>
          <w:b/>
          <w:i w:val="false"/>
          <w:color w:val="000000"/>
        </w:rPr>
        <w:t xml:space="preserve"> Перечень центров обслуживания населения</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5"/>
        <w:gridCol w:w="2549"/>
        <w:gridCol w:w="3760"/>
        <w:gridCol w:w="2496"/>
      </w:tblGrid>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Центра обслуживания населения</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1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Ауэзова, 157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2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Конституции Казахстана, 72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Айыртауского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Айыртауский район, село Саумалколь,</w:t>
            </w:r>
            <w:r>
              <w:br/>
            </w:r>
            <w:r>
              <w:rPr>
                <w:rFonts w:ascii="Times New Roman"/>
                <w:b w:val="false"/>
                <w:i w:val="false"/>
                <w:color w:val="000000"/>
                <w:sz w:val="20"/>
              </w:rPr>
              <w:t>
улица Сыздыкова, 4</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Акжарский район, село Талшик, улица Победы, 67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Аккайынского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Аккайынский район, село Смирново, улица</w:t>
            </w:r>
            <w:r>
              <w:br/>
            </w:r>
            <w:r>
              <w:rPr>
                <w:rFonts w:ascii="Times New Roman"/>
                <w:b w:val="false"/>
                <w:i w:val="false"/>
                <w:color w:val="000000"/>
                <w:sz w:val="20"/>
              </w:rPr>
              <w:t xml:space="preserve"> Труда,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Есильского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Есильский район, село Явленка,</w:t>
            </w:r>
            <w:r>
              <w:br/>
            </w:r>
            <w:r>
              <w:rPr>
                <w:rFonts w:ascii="Times New Roman"/>
                <w:b w:val="false"/>
                <w:i w:val="false"/>
                <w:color w:val="000000"/>
                <w:sz w:val="20"/>
              </w:rPr>
              <w:t>
улица Ленина, 6</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(71543) </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Жамбылского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Жамбылский район, село Пресновка, улица Горького, 10 Г</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(71544) </w:t>
            </w:r>
            <w:r>
              <w:br/>
            </w:r>
            <w:r>
              <w:rPr>
                <w:rFonts w:ascii="Times New Roman"/>
                <w:b w:val="false"/>
                <w:i w:val="false"/>
                <w:color w:val="000000"/>
                <w:sz w:val="20"/>
              </w:rPr>
              <w:t>
2-29-16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имени Габита Мусрепова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имени Габита Мусрепова, село Новоишимское, улица Ленина, 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(71535) </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Кызылжарского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Кызылжарский район, аул Бесколь, улица Институтская, 1А</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(71538) </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Магжана Жумабаева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Магжана Жумабаева, город Булаево, улица Юбилейная, 62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Мамлютского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Мамлютский район, город Мамлютка, улица Сабита Муканова,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Тайыншинского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Тайыншинский район, город Тайынша, улица Конституции Казахстана, 208</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(71536) </w:t>
            </w:r>
            <w:r>
              <w:br/>
            </w:r>
            <w:r>
              <w:rPr>
                <w:rFonts w:ascii="Times New Roman"/>
                <w:b w:val="false"/>
                <w:i w:val="false"/>
                <w:color w:val="000000"/>
                <w:sz w:val="20"/>
              </w:rPr>
              <w:t>
2-36-03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Тимирязевского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Тимирязевский район, село Тимирязево, улица Шокана Уалиханова, 17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(71537) </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Уалихановского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Уалихановский район, село Кишкенеколь, улица Шокана Уалиханова, 80</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Шал акына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Шал акына, город Сергеевка, улица Желтоксана, 31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(71534) </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"Выдача повторных свидетельств или справок о регистрации актов гражданского состояния"</w:t>
            </w:r>
          </w:p>
        </w:tc>
      </w:tr>
    </w:tbl>
    <w:bookmarkStart w:name="z391" w:id="22"/>
    <w:p>
      <w:pPr>
        <w:spacing w:after="0"/>
        <w:ind w:left="0"/>
        <w:jc w:val="left"/>
      </w:pPr>
      <w:r>
        <w:rPr>
          <w:rFonts w:ascii="Times New Roman"/>
          <w:b/>
          <w:i w:val="false"/>
          <w:color w:val="000000"/>
        </w:rPr>
        <w:t xml:space="preserve"> Справочник бизнес-процессов оказания государственной услуги через Центр</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Справочник бизнес-процессов оказания государственной услуги через портал</w:t>
      </w:r>
      <w:r>
        <w:br/>
      </w:r>
      <w:r>
        <w:rPr>
          <w:rFonts w:ascii="Times New Roman"/>
          <w:b w:val="false"/>
          <w:i w:val="false"/>
          <w:color w:val="000000"/>
          <w:sz w:val="28"/>
        </w:rPr>
        <w:t>
      </w:t>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Условные обозначения:</w:t>
      </w:r>
      <w:r>
        <w:br/>
      </w:r>
      <w:r>
        <w:rPr>
          <w:rFonts w:ascii="Times New Roman"/>
          <w:b w:val="false"/>
          <w:i w:val="false"/>
          <w:color w:val="000000"/>
          <w:sz w:val="28"/>
        </w:rPr>
        <w:t>
      </w:t>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28 августа 2015 года № 326</w:t>
            </w:r>
          </w:p>
        </w:tc>
      </w:tr>
    </w:tbl>
    <w:bookmarkStart w:name="z398" w:id="23"/>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23"/>
    <w:bookmarkStart w:name="z399" w:id="24"/>
    <w:p>
      <w:pPr>
        <w:spacing w:after="0"/>
        <w:ind w:left="0"/>
        <w:jc w:val="left"/>
      </w:pPr>
      <w:r>
        <w:rPr>
          <w:rFonts w:ascii="Times New Roman"/>
          <w:b/>
          <w:i w:val="false"/>
          <w:color w:val="000000"/>
        </w:rPr>
        <w:t xml:space="preserve"> 1. Общие положения</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Настоящий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разработан на основании Стандарта государственной услуги "Регистрация Регистрация установления отцовства,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 </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через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свидетельство об установлении отцовства, повторное свидетельство об установлении отцовства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платно/бесплатно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 xml:space="preserve">1) государственная регистрация установления отцовства оказывается бесплатно; </w:t>
      </w:r>
      <w:r>
        <w:br/>
      </w:r>
      <w:r>
        <w:rPr>
          <w:rFonts w:ascii="Times New Roman"/>
          <w:b w:val="false"/>
          <w:i w:val="false"/>
          <w:color w:val="000000"/>
          <w:sz w:val="28"/>
        </w:rPr>
        <w:t>
      </w:t>
      </w:r>
      <w:r>
        <w:rPr>
          <w:rFonts w:ascii="Times New Roman"/>
          <w:b w:val="false"/>
          <w:i w:val="false"/>
          <w:color w:val="000000"/>
          <w:sz w:val="28"/>
        </w:rPr>
        <w:t>2) за выдачу свидетельства об установлении отцовства в связи с изменением, дополнением, исправлением в записи акта об установлении отцовства взимается государственная пошлина в размере 0,5 месячного расчетного показателя.</w:t>
      </w:r>
      <w:r>
        <w:br/>
      </w:r>
      <w:r>
        <w:rPr>
          <w:rFonts w:ascii="Times New Roman"/>
          <w:b w:val="false"/>
          <w:i w:val="false"/>
          <w:color w:val="000000"/>
          <w:sz w:val="28"/>
        </w:rPr>
        <w:t>
</w:t>
      </w:r>
    </w:p>
    <w:bookmarkStart w:name="z409" w:id="2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4. Основанием для начала процедуры (действия) по оказанию государственной услуги является получение услугодателем заявления и следующих документов необходимых для оказания государственной услуги от услугополучателя:</w:t>
      </w:r>
      <w:r>
        <w:br/>
      </w:r>
      <w:r>
        <w:rPr>
          <w:rFonts w:ascii="Times New Roman"/>
          <w:b w:val="false"/>
          <w:i w:val="false"/>
          <w:color w:val="000000"/>
          <w:sz w:val="28"/>
        </w:rPr>
        <w:t>
      </w:t>
      </w:r>
      <w:r>
        <w:rPr>
          <w:rFonts w:ascii="Times New Roman"/>
          <w:b w:val="false"/>
          <w:i w:val="false"/>
          <w:color w:val="000000"/>
          <w:sz w:val="28"/>
        </w:rPr>
        <w:t>для регистрации установления отцовства по совместному заявлению родителей:</w:t>
      </w:r>
      <w:r>
        <w:br/>
      </w:r>
      <w:r>
        <w:rPr>
          <w:rFonts w:ascii="Times New Roman"/>
          <w:b w:val="false"/>
          <w:i w:val="false"/>
          <w:color w:val="000000"/>
          <w:sz w:val="28"/>
        </w:rPr>
        <w:t>
      </w:t>
      </w:r>
      <w:r>
        <w:rPr>
          <w:rFonts w:ascii="Times New Roman"/>
          <w:b w:val="false"/>
          <w:i w:val="false"/>
          <w:color w:val="000000"/>
          <w:sz w:val="28"/>
        </w:rPr>
        <w:t>1) заявление о государственной регистрации установления отцовства по форме согласно приложению 1 Стандарта;</w:t>
      </w:r>
      <w:r>
        <w:br/>
      </w:r>
      <w:r>
        <w:rPr>
          <w:rFonts w:ascii="Times New Roman"/>
          <w:b w:val="false"/>
          <w:i w:val="false"/>
          <w:color w:val="000000"/>
          <w:sz w:val="28"/>
        </w:rPr>
        <w:t>
      </w:t>
      </w:r>
      <w:r>
        <w:rPr>
          <w:rFonts w:ascii="Times New Roman"/>
          <w:b w:val="false"/>
          <w:i w:val="false"/>
          <w:color w:val="000000"/>
          <w:sz w:val="28"/>
        </w:rPr>
        <w:t>2) свидетельство о рождении ребенка, в случае подачи такого заявления до рождения ребенка – медицинская справка, подтверждающая беременность матери, выданная медицинской организацией или частнопрактикующим врачом. Если государственная регистрация установления отцовства производится одновременно с государственной регистрацией рождения, свидетельство о рождении ребенка не требуется;</w:t>
      </w:r>
      <w:r>
        <w:br/>
      </w:r>
      <w:r>
        <w:rPr>
          <w:rFonts w:ascii="Times New Roman"/>
          <w:b w:val="false"/>
          <w:i w:val="false"/>
          <w:color w:val="000000"/>
          <w:sz w:val="28"/>
        </w:rPr>
        <w:t>
      </w:t>
      </w:r>
      <w:r>
        <w:rPr>
          <w:rFonts w:ascii="Times New Roman"/>
          <w:b w:val="false"/>
          <w:i w:val="false"/>
          <w:color w:val="000000"/>
          <w:sz w:val="28"/>
        </w:rPr>
        <w:t>3) документ, удостоверяющий личность родителей (для идентификации личности).</w:t>
      </w:r>
      <w:r>
        <w:br/>
      </w:r>
      <w:r>
        <w:rPr>
          <w:rFonts w:ascii="Times New Roman"/>
          <w:b w:val="false"/>
          <w:i w:val="false"/>
          <w:color w:val="000000"/>
          <w:sz w:val="28"/>
        </w:rPr>
        <w:t>
      </w:t>
      </w:r>
      <w:r>
        <w:rPr>
          <w:rFonts w:ascii="Times New Roman"/>
          <w:b w:val="false"/>
          <w:i w:val="false"/>
          <w:color w:val="000000"/>
          <w:sz w:val="28"/>
        </w:rPr>
        <w:t xml:space="preserve">Для регистрации установления отцовства по заявлению отца ребенка в случаях смерти матери, объявления матери умершей, признания матери недееспособной вследствие психического заболевания или слабоумия, лишения либо ограничения матери в родительских правах, невозможности установления места жительства матери ребенка: </w:t>
      </w:r>
      <w:r>
        <w:br/>
      </w:r>
      <w:r>
        <w:rPr>
          <w:rFonts w:ascii="Times New Roman"/>
          <w:b w:val="false"/>
          <w:i w:val="false"/>
          <w:color w:val="000000"/>
          <w:sz w:val="28"/>
        </w:rPr>
        <w:t>
      </w:t>
      </w:r>
      <w:r>
        <w:rPr>
          <w:rFonts w:ascii="Times New Roman"/>
          <w:b w:val="false"/>
          <w:i w:val="false"/>
          <w:color w:val="000000"/>
          <w:sz w:val="28"/>
        </w:rPr>
        <w:t>1) заявление об установлении отцовства по заявлению лица, признающего себя отцом ребенка по форме согласно приложению 2 Стандарта;</w:t>
      </w:r>
      <w:r>
        <w:br/>
      </w:r>
      <w:r>
        <w:rPr>
          <w:rFonts w:ascii="Times New Roman"/>
          <w:b w:val="false"/>
          <w:i w:val="false"/>
          <w:color w:val="000000"/>
          <w:sz w:val="28"/>
        </w:rPr>
        <w:t>
      </w:t>
      </w:r>
      <w:r>
        <w:rPr>
          <w:rFonts w:ascii="Times New Roman"/>
          <w:b w:val="false"/>
          <w:i w:val="false"/>
          <w:color w:val="000000"/>
          <w:sz w:val="28"/>
        </w:rPr>
        <w:t>2) документы, подтверждающие обстоятельства отсутствия матери в зависимости от основания указанного в заявлении отца: свидетельство о смерти матери; решение суда о признании матери недееспособной вследствие психического заболевания или слабоумия, об объявлении ее умершей, о лишении либо ограничении матери в родительских правах; справка о невозможности установить место жительства матери;</w:t>
      </w:r>
      <w:r>
        <w:br/>
      </w:r>
      <w:r>
        <w:rPr>
          <w:rFonts w:ascii="Times New Roman"/>
          <w:b w:val="false"/>
          <w:i w:val="false"/>
          <w:color w:val="000000"/>
          <w:sz w:val="28"/>
        </w:rPr>
        <w:t>
      </w:t>
      </w:r>
      <w:r>
        <w:rPr>
          <w:rFonts w:ascii="Times New Roman"/>
          <w:b w:val="false"/>
          <w:i w:val="false"/>
          <w:color w:val="000000"/>
          <w:sz w:val="28"/>
        </w:rPr>
        <w:t>3) документ, удостоверяющий личность родителя (для идентификации личности).</w:t>
      </w:r>
      <w:r>
        <w:br/>
      </w:r>
      <w:r>
        <w:rPr>
          <w:rFonts w:ascii="Times New Roman"/>
          <w:b w:val="false"/>
          <w:i w:val="false"/>
          <w:color w:val="000000"/>
          <w:sz w:val="28"/>
        </w:rPr>
        <w:t>
      </w:t>
      </w:r>
      <w:r>
        <w:rPr>
          <w:rFonts w:ascii="Times New Roman"/>
          <w:b w:val="false"/>
          <w:i w:val="false"/>
          <w:color w:val="000000"/>
          <w:sz w:val="28"/>
        </w:rPr>
        <w:t>Для регистрации установления отцовства на основании решения суда:</w:t>
      </w:r>
      <w:r>
        <w:br/>
      </w:r>
      <w:r>
        <w:rPr>
          <w:rFonts w:ascii="Times New Roman"/>
          <w:b w:val="false"/>
          <w:i w:val="false"/>
          <w:color w:val="000000"/>
          <w:sz w:val="28"/>
        </w:rPr>
        <w:t>
      </w:t>
      </w:r>
      <w:r>
        <w:rPr>
          <w:rFonts w:ascii="Times New Roman"/>
          <w:b w:val="false"/>
          <w:i w:val="false"/>
          <w:color w:val="000000"/>
          <w:sz w:val="28"/>
        </w:rPr>
        <w:t>1) заявление об установлении отцовства по решению суда по форме согласно приложению 3 Стандарта;</w:t>
      </w:r>
      <w:r>
        <w:br/>
      </w:r>
      <w:r>
        <w:rPr>
          <w:rFonts w:ascii="Times New Roman"/>
          <w:b w:val="false"/>
          <w:i w:val="false"/>
          <w:color w:val="000000"/>
          <w:sz w:val="28"/>
        </w:rPr>
        <w:t>
      </w:t>
      </w:r>
      <w:r>
        <w:rPr>
          <w:rFonts w:ascii="Times New Roman"/>
          <w:b w:val="false"/>
          <w:i w:val="false"/>
          <w:color w:val="000000"/>
          <w:sz w:val="28"/>
        </w:rPr>
        <w:t>2) копия решения суда об установлении отцовства;</w:t>
      </w:r>
      <w:r>
        <w:br/>
      </w:r>
      <w:r>
        <w:rPr>
          <w:rFonts w:ascii="Times New Roman"/>
          <w:b w:val="false"/>
          <w:i w:val="false"/>
          <w:color w:val="000000"/>
          <w:sz w:val="28"/>
        </w:rPr>
        <w:t>
      </w:t>
      </w:r>
      <w:r>
        <w:rPr>
          <w:rFonts w:ascii="Times New Roman"/>
          <w:b w:val="false"/>
          <w:i w:val="false"/>
          <w:color w:val="000000"/>
          <w:sz w:val="28"/>
        </w:rPr>
        <w:t>3) свидетельство о рождении ребенка;</w:t>
      </w:r>
      <w:r>
        <w:br/>
      </w:r>
      <w:r>
        <w:rPr>
          <w:rFonts w:ascii="Times New Roman"/>
          <w:b w:val="false"/>
          <w:i w:val="false"/>
          <w:color w:val="000000"/>
          <w:sz w:val="28"/>
        </w:rPr>
        <w:t>
      </w:t>
      </w:r>
      <w:r>
        <w:rPr>
          <w:rFonts w:ascii="Times New Roman"/>
          <w:b w:val="false"/>
          <w:i w:val="false"/>
          <w:color w:val="000000"/>
          <w:sz w:val="28"/>
        </w:rPr>
        <w:t>4) в случае смерти одного из родителей, свидетельство о смерти;</w:t>
      </w:r>
      <w:r>
        <w:br/>
      </w:r>
      <w:r>
        <w:rPr>
          <w:rFonts w:ascii="Times New Roman"/>
          <w:b w:val="false"/>
          <w:i w:val="false"/>
          <w:color w:val="000000"/>
          <w:sz w:val="28"/>
        </w:rPr>
        <w:t>
      </w:t>
      </w:r>
      <w:r>
        <w:rPr>
          <w:rFonts w:ascii="Times New Roman"/>
          <w:b w:val="false"/>
          <w:i w:val="false"/>
          <w:color w:val="000000"/>
          <w:sz w:val="28"/>
        </w:rPr>
        <w:t>5) документ, удостоверяющий личность родителя (для идентификации личности).</w:t>
      </w:r>
      <w:r>
        <w:br/>
      </w:r>
      <w:r>
        <w:rPr>
          <w:rFonts w:ascii="Times New Roman"/>
          <w:b w:val="false"/>
          <w:i w:val="false"/>
          <w:color w:val="000000"/>
          <w:sz w:val="28"/>
        </w:rPr>
        <w:t>
      </w:t>
      </w:r>
      <w:r>
        <w:rPr>
          <w:rFonts w:ascii="Times New Roman"/>
          <w:b w:val="false"/>
          <w:i w:val="false"/>
          <w:color w:val="000000"/>
          <w:sz w:val="28"/>
        </w:rPr>
        <w:t>Для внесения изменений, дополнений и исправлений в актовую запись об установлении отцовства:</w:t>
      </w:r>
      <w:r>
        <w:br/>
      </w:r>
      <w:r>
        <w:rPr>
          <w:rFonts w:ascii="Times New Roman"/>
          <w:b w:val="false"/>
          <w:i w:val="false"/>
          <w:color w:val="000000"/>
          <w:sz w:val="28"/>
        </w:rPr>
        <w:t>
      </w:t>
      </w:r>
      <w:r>
        <w:rPr>
          <w:rFonts w:ascii="Times New Roman"/>
          <w:b w:val="false"/>
          <w:i w:val="false"/>
          <w:color w:val="000000"/>
          <w:sz w:val="28"/>
        </w:rPr>
        <w:t>1) заявление о внесении изменений, дополнений и исправлений по форме согласно приложению 4 Стандарта;</w:t>
      </w:r>
      <w:r>
        <w:br/>
      </w:r>
      <w:r>
        <w:rPr>
          <w:rFonts w:ascii="Times New Roman"/>
          <w:b w:val="false"/>
          <w:i w:val="false"/>
          <w:color w:val="000000"/>
          <w:sz w:val="28"/>
        </w:rPr>
        <w:t>
      </w:t>
      </w:r>
      <w:r>
        <w:rPr>
          <w:rFonts w:ascii="Times New Roman"/>
          <w:b w:val="false"/>
          <w:i w:val="false"/>
          <w:color w:val="000000"/>
          <w:sz w:val="28"/>
        </w:rPr>
        <w:t>2) свидетельство о рождении услугополучателя, в случае утери оригинала свидетельства – справка о регистрации рождения;</w:t>
      </w:r>
      <w:r>
        <w:br/>
      </w:r>
      <w:r>
        <w:rPr>
          <w:rFonts w:ascii="Times New Roman"/>
          <w:b w:val="false"/>
          <w:i w:val="false"/>
          <w:color w:val="000000"/>
          <w:sz w:val="28"/>
        </w:rPr>
        <w:t>
      </w:t>
      </w:r>
      <w:r>
        <w:rPr>
          <w:rFonts w:ascii="Times New Roman"/>
          <w:b w:val="false"/>
          <w:i w:val="false"/>
          <w:color w:val="000000"/>
          <w:sz w:val="28"/>
        </w:rPr>
        <w:t>3) свидетельство об установлении отцовства, в случае утери оригинала свидетельства – справка о регистрации установления отцовства;</w:t>
      </w:r>
      <w:r>
        <w:br/>
      </w:r>
      <w:r>
        <w:rPr>
          <w:rFonts w:ascii="Times New Roman"/>
          <w:b w:val="false"/>
          <w:i w:val="false"/>
          <w:color w:val="000000"/>
          <w:sz w:val="28"/>
        </w:rPr>
        <w:t>
      </w:t>
      </w:r>
      <w:r>
        <w:rPr>
          <w:rFonts w:ascii="Times New Roman"/>
          <w:b w:val="false"/>
          <w:i w:val="false"/>
          <w:color w:val="000000"/>
          <w:sz w:val="28"/>
        </w:rPr>
        <w:t>4) документы, подтверждающие необходимость внесения изменений, дополнений и исправлений;</w:t>
      </w:r>
      <w:r>
        <w:br/>
      </w:r>
      <w:r>
        <w:rPr>
          <w:rFonts w:ascii="Times New Roman"/>
          <w:b w:val="false"/>
          <w:i w:val="false"/>
          <w:color w:val="000000"/>
          <w:sz w:val="28"/>
        </w:rPr>
        <w:t>
      </w:t>
      </w:r>
      <w:r>
        <w:rPr>
          <w:rFonts w:ascii="Times New Roman"/>
          <w:b w:val="false"/>
          <w:i w:val="false"/>
          <w:color w:val="000000"/>
          <w:sz w:val="28"/>
        </w:rPr>
        <w:t>5) документ, подтверждающий уплату в бюджет государственной пошлины или документ являющийся основанием для предоставления налоговых льгот;</w:t>
      </w:r>
      <w:r>
        <w:br/>
      </w:r>
      <w:r>
        <w:rPr>
          <w:rFonts w:ascii="Times New Roman"/>
          <w:b w:val="false"/>
          <w:i w:val="false"/>
          <w:color w:val="000000"/>
          <w:sz w:val="28"/>
        </w:rPr>
        <w:t>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7) в случае смерти одного из родителей, свидетельство о смерти;</w:t>
      </w:r>
      <w:r>
        <w:br/>
      </w:r>
      <w:r>
        <w:rPr>
          <w:rFonts w:ascii="Times New Roman"/>
          <w:b w:val="false"/>
          <w:i w:val="false"/>
          <w:color w:val="000000"/>
          <w:sz w:val="28"/>
        </w:rPr>
        <w:t>
      </w:t>
      </w:r>
      <w:r>
        <w:rPr>
          <w:rFonts w:ascii="Times New Roman"/>
          <w:b w:val="false"/>
          <w:i w:val="false"/>
          <w:color w:val="000000"/>
          <w:sz w:val="28"/>
        </w:rPr>
        <w:t>8) документ, удостоверяющий личность родителей (для идентификации личности).</w:t>
      </w:r>
      <w:r>
        <w:br/>
      </w:r>
      <w:r>
        <w:rPr>
          <w:rFonts w:ascii="Times New Roman"/>
          <w:b w:val="false"/>
          <w:i w:val="false"/>
          <w:color w:val="000000"/>
          <w:sz w:val="28"/>
        </w:rPr>
        <w:t>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пакет документов, регистрирует заявление и передает руководителю услугодателя -20 (двадцать) минут;</w:t>
      </w:r>
      <w:r>
        <w:br/>
      </w:r>
      <w:r>
        <w:rPr>
          <w:rFonts w:ascii="Times New Roman"/>
          <w:b w:val="false"/>
          <w:i w:val="false"/>
          <w:color w:val="000000"/>
          <w:sz w:val="28"/>
        </w:rPr>
        <w:t>
      </w:t>
      </w:r>
      <w:r>
        <w:rPr>
          <w:rFonts w:ascii="Times New Roman"/>
          <w:b w:val="false"/>
          <w:i w:val="false"/>
          <w:color w:val="000000"/>
          <w:sz w:val="28"/>
        </w:rPr>
        <w:t xml:space="preserve">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- 5 (пять) минут </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 1 (один) день;</w:t>
      </w:r>
      <w:r>
        <w:br/>
      </w:r>
      <w:r>
        <w:rPr>
          <w:rFonts w:ascii="Times New Roman"/>
          <w:b w:val="false"/>
          <w:i w:val="false"/>
          <w:color w:val="000000"/>
          <w:sz w:val="28"/>
        </w:rPr>
        <w:t>
      </w:t>
      </w:r>
      <w:r>
        <w:rPr>
          <w:rFonts w:ascii="Times New Roman"/>
          <w:b w:val="false"/>
          <w:i w:val="false"/>
          <w:color w:val="000000"/>
          <w:sz w:val="28"/>
        </w:rPr>
        <w:t>если запись акта о рождении находится в другом регионе, услугодателем истребуется копия актовой записи, в данном случае срок оказания государственной услуги продлевается на срок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- 15 (пятнадцать)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ответственному исполнителю услугодателя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услуполучателю- 5 (пять) минут.</w:t>
      </w:r>
      <w:r>
        <w:br/>
      </w:r>
      <w:r>
        <w:rPr>
          <w:rFonts w:ascii="Times New Roman"/>
          <w:b w:val="false"/>
          <w:i w:val="false"/>
          <w:color w:val="000000"/>
          <w:sz w:val="28"/>
        </w:rPr>
        <w:t>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заявления;</w:t>
      </w:r>
      <w:r>
        <w:br/>
      </w:r>
      <w:r>
        <w:rPr>
          <w:rFonts w:ascii="Times New Roman"/>
          <w:b w:val="false"/>
          <w:i w:val="false"/>
          <w:color w:val="000000"/>
          <w:sz w:val="28"/>
        </w:rPr>
        <w:t>
      </w:t>
      </w:r>
      <w:r>
        <w:rPr>
          <w:rFonts w:ascii="Times New Roman"/>
          <w:b w:val="false"/>
          <w:i w:val="false"/>
          <w:color w:val="000000"/>
          <w:sz w:val="28"/>
        </w:rPr>
        <w:t>2) виза руководства услугодателя;</w:t>
      </w:r>
      <w:r>
        <w:br/>
      </w:r>
      <w:r>
        <w:rPr>
          <w:rFonts w:ascii="Times New Roman"/>
          <w:b w:val="false"/>
          <w:i w:val="false"/>
          <w:color w:val="000000"/>
          <w:sz w:val="28"/>
        </w:rPr>
        <w:t>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подписание руководством услугодателя проекта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выдача результата оказания государственной услуги услугополучателю.</w:t>
      </w:r>
      <w:r>
        <w:br/>
      </w:r>
      <w:r>
        <w:rPr>
          <w:rFonts w:ascii="Times New Roman"/>
          <w:b w:val="false"/>
          <w:i w:val="false"/>
          <w:color w:val="000000"/>
          <w:sz w:val="28"/>
        </w:rPr>
        <w:t>
</w:t>
      </w:r>
    </w:p>
    <w:bookmarkStart w:name="z448" w:id="2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после поступления заявления и необходимых документов для оказания государственной услуги регистрирует заявление и передает на рассмотрение руководителю услугодателя – 20 (двадцать)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отписывает заявление услугополучателя ответственному исполнителю услугодателя для исполнения – 5 (пять)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оказания государственных услуг и передает руководителю услугодателя для подписи;</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подписывает проект результата оказания государственной услуги и передает ответственному исполнителю услугодателя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на основании расписки – 5 (пять) минут.</w:t>
      </w:r>
      <w:r>
        <w:br/>
      </w:r>
      <w:r>
        <w:rPr>
          <w:rFonts w:ascii="Times New Roman"/>
          <w:b w:val="false"/>
          <w:i w:val="false"/>
          <w:color w:val="000000"/>
          <w:sz w:val="28"/>
        </w:rPr>
        <w:t>
      </w:t>
      </w:r>
      <w:r>
        <w:rPr>
          <w:rFonts w:ascii="Times New Roman"/>
          <w:b w:val="false"/>
          <w:i w:val="false"/>
          <w:color w:val="000000"/>
          <w:sz w:val="28"/>
        </w:rPr>
        <w:t>При приеме необходимых документов на оказание государственной услуги сотрудник услугодателя выдает услугополучателю расписку о приеме соответствующих документов с указанием:</w:t>
      </w:r>
      <w:r>
        <w:br/>
      </w:r>
      <w:r>
        <w:rPr>
          <w:rFonts w:ascii="Times New Roman"/>
          <w:b w:val="false"/>
          <w:i w:val="false"/>
          <w:color w:val="000000"/>
          <w:sz w:val="28"/>
        </w:rPr>
        <w:t>
      </w:t>
      </w:r>
      <w:r>
        <w:rPr>
          <w:rFonts w:ascii="Times New Roman"/>
          <w:b w:val="false"/>
          <w:i w:val="false"/>
          <w:color w:val="000000"/>
          <w:sz w:val="28"/>
        </w:rPr>
        <w:t>1) даты приема запроса;</w:t>
      </w:r>
      <w:r>
        <w:br/>
      </w:r>
      <w:r>
        <w:rPr>
          <w:rFonts w:ascii="Times New Roman"/>
          <w:b w:val="false"/>
          <w:i w:val="false"/>
          <w:color w:val="000000"/>
          <w:sz w:val="28"/>
        </w:rPr>
        <w:t>
      </w:t>
      </w:r>
      <w:r>
        <w:rPr>
          <w:rFonts w:ascii="Times New Roman"/>
          <w:b w:val="false"/>
          <w:i w:val="false"/>
          <w:color w:val="000000"/>
          <w:sz w:val="28"/>
        </w:rPr>
        <w:t>2) количества приложенных документов;</w:t>
      </w:r>
      <w:r>
        <w:br/>
      </w:r>
      <w:r>
        <w:rPr>
          <w:rFonts w:ascii="Times New Roman"/>
          <w:b w:val="false"/>
          <w:i w:val="false"/>
          <w:color w:val="000000"/>
          <w:sz w:val="28"/>
        </w:rPr>
        <w:t>
      </w:t>
      </w:r>
      <w:r>
        <w:rPr>
          <w:rFonts w:ascii="Times New Roman"/>
          <w:b w:val="false"/>
          <w:i w:val="false"/>
          <w:color w:val="000000"/>
          <w:sz w:val="28"/>
        </w:rPr>
        <w:t>3) даты, времени выдачи документов;</w:t>
      </w:r>
      <w:r>
        <w:br/>
      </w:r>
      <w:r>
        <w:rPr>
          <w:rFonts w:ascii="Times New Roman"/>
          <w:b w:val="false"/>
          <w:i w:val="false"/>
          <w:color w:val="000000"/>
          <w:sz w:val="28"/>
        </w:rPr>
        <w:t>
      </w:t>
      </w:r>
      <w:r>
        <w:rPr>
          <w:rFonts w:ascii="Times New Roman"/>
          <w:b w:val="false"/>
          <w:i w:val="false"/>
          <w:color w:val="000000"/>
          <w:sz w:val="28"/>
        </w:rPr>
        <w:t>4) фамилии, имени, отчества специалиста, принявшего заявление на оформление документов.</w:t>
      </w:r>
      <w:r>
        <w:br/>
      </w:r>
      <w:r>
        <w:rPr>
          <w:rFonts w:ascii="Times New Roman"/>
          <w:b w:val="false"/>
          <w:i w:val="false"/>
          <w:color w:val="000000"/>
          <w:sz w:val="28"/>
        </w:rPr>
        <w:t>
</w:t>
      </w:r>
    </w:p>
    <w:bookmarkStart w:name="z464" w:id="27"/>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9. Государственная услуга через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и веб-портал "электронного правительства": www.egov.kz не оказывается.</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установления отцовства, в том числе внесение изменений,дополнений и исправлений в записи актов гражданского состояния"</w:t>
            </w:r>
          </w:p>
        </w:tc>
      </w:tr>
    </w:tbl>
    <w:bookmarkStart w:name="z468" w:id="28"/>
    <w:p>
      <w:pPr>
        <w:spacing w:after="0"/>
        <w:ind w:left="0"/>
        <w:jc w:val="left"/>
      </w:pPr>
      <w:r>
        <w:rPr>
          <w:rFonts w:ascii="Times New Roman"/>
          <w:b/>
          <w:i w:val="false"/>
          <w:color w:val="000000"/>
        </w:rPr>
        <w:t xml:space="preserve"> Перечень услугодателя</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2279"/>
        <w:gridCol w:w="6913"/>
        <w:gridCol w:w="1664"/>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отдела</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Аккайынского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50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Тимирязевского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Валиханова, 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Есильского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Ленина,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Айыртауского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Шокана Уалиханова, 44</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Жамбылского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Магжана Жумабаева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Юбилейная, 56</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Кызылжарского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Гагарина, 11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Мамлютского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Сабита Муканова, 12</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имени Габита Мусрепова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Тайыншинского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Конституции Казахстана, 197</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Уалихановского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Уалиханова, 85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Шал акына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Победы, 35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города Петропавловска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tc>
      </w:tr>
    </w:tbl>
    <w:bookmarkStart w:name="z485" w:id="29"/>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Условные обозначения:</w:t>
      </w:r>
      <w:r>
        <w:br/>
      </w:r>
      <w:r>
        <w:rPr>
          <w:rFonts w:ascii="Times New Roman"/>
          <w:b w:val="false"/>
          <w:i w:val="false"/>
          <w:color w:val="000000"/>
          <w:sz w:val="28"/>
        </w:rPr>
        <w:t>
      </w:t>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28 августа 2015 года №326</w:t>
            </w:r>
          </w:p>
        </w:tc>
      </w:tr>
    </w:tbl>
    <w:bookmarkStart w:name="z490" w:id="30"/>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30"/>
    <w:bookmarkStart w:name="z491" w:id="31"/>
    <w:p>
      <w:pPr>
        <w:spacing w:after="0"/>
        <w:ind w:left="0"/>
        <w:jc w:val="left"/>
      </w:pPr>
      <w:r>
        <w:rPr>
          <w:rFonts w:ascii="Times New Roman"/>
          <w:b/>
          <w:i w:val="false"/>
          <w:color w:val="000000"/>
        </w:rPr>
        <w:t xml:space="preserve"> 1. Общие положения</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Настоящий Регламент государственной услуги " Регистрация перемены имени, отчества, фамилии, в том числе внесение изменений, дополнений и исправлений в записи актов гражданского состояния" разработан на основании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заявлений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w:t>
      </w:r>
      <w:r>
        <w:rPr>
          <w:rFonts w:ascii="Times New Roman"/>
          <w:b w:val="false"/>
          <w:i w:val="false"/>
          <w:color w:val="000000"/>
          <w:sz w:val="28"/>
        </w:rPr>
        <w:t xml:space="preserve">2)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Центр) перечень которых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о государственной регистрации перемены имени, отчества, фамилии, повторное свидетельство о перемене имени, отчества, фамилии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электронной цифровой подписью (далее-ЭЦП) уполномоченного лица услугодателя в форме электронного документа.</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платно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 xml:space="preserve">За регистрацию перемены имени, отчества, фамилии взимается государственная пошлина в размере – 2 месячных расчетных показателя (далее – МРП). </w:t>
      </w:r>
      <w:r>
        <w:br/>
      </w:r>
      <w:r>
        <w:rPr>
          <w:rFonts w:ascii="Times New Roman"/>
          <w:b w:val="false"/>
          <w:i w:val="false"/>
          <w:color w:val="000000"/>
          <w:sz w:val="28"/>
        </w:rPr>
        <w:t>
      </w:t>
      </w:r>
      <w:r>
        <w:rPr>
          <w:rFonts w:ascii="Times New Roman"/>
          <w:b w:val="false"/>
          <w:i w:val="false"/>
          <w:color w:val="000000"/>
          <w:sz w:val="28"/>
        </w:rPr>
        <w:t xml:space="preserve">За выдачу свидетельства в связи с изменением, дополнением, исправлением и восстановлением записи акта о перемене имени, отчества, фамилии взимается государственная пошлина в размере – 0,5 МРП. </w:t>
      </w:r>
      <w:r>
        <w:br/>
      </w:r>
      <w:r>
        <w:rPr>
          <w:rFonts w:ascii="Times New Roman"/>
          <w:b w:val="false"/>
          <w:i w:val="false"/>
          <w:color w:val="000000"/>
          <w:sz w:val="28"/>
        </w:rPr>
        <w:t>
      </w:t>
      </w:r>
      <w:r>
        <w:rPr>
          <w:rFonts w:ascii="Times New Roman"/>
          <w:b w:val="false"/>
          <w:i w:val="false"/>
          <w:color w:val="000000"/>
          <w:sz w:val="28"/>
        </w:rPr>
        <w:t xml:space="preserve"> Сумма государственной пошлины исчисляется по ставкам, в соответствии со статьей 537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w:t>
      </w:r>
      <w:r>
        <w:rPr>
          <w:rFonts w:ascii="Times New Roman"/>
          <w:b w:val="false"/>
          <w:i w:val="false"/>
          <w:color w:val="000000"/>
          <w:sz w:val="28"/>
        </w:rPr>
        <w:t xml:space="preserve">В Центре государственная пошлина оплачивается через банковские учреждения, которыми выдается платежный документ, подтверждающий размер и дату оплаты. </w:t>
      </w:r>
      <w:r>
        <w:br/>
      </w:r>
      <w:r>
        <w:rPr>
          <w:rFonts w:ascii="Times New Roman"/>
          <w:b w:val="false"/>
          <w:i w:val="false"/>
          <w:color w:val="000000"/>
          <w:sz w:val="28"/>
        </w:rPr>
        <w:t>
      </w:t>
      </w:r>
      <w:r>
        <w:rPr>
          <w:rFonts w:ascii="Times New Roman"/>
          <w:b w:val="false"/>
          <w:i w:val="false"/>
          <w:color w:val="000000"/>
          <w:sz w:val="28"/>
        </w:rPr>
        <w:t>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509" w:id="3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4. Основанием для начала процедуры (действия) по оказанию государственной услуги является получение услугодателем заявления и следующих документов необходимых для оказания государственной услуги от услугополучателя или электронного запроса услугополучателя:</w:t>
      </w:r>
      <w:r>
        <w:br/>
      </w:r>
      <w:r>
        <w:rPr>
          <w:rFonts w:ascii="Times New Roman"/>
          <w:b w:val="false"/>
          <w:i w:val="false"/>
          <w:color w:val="000000"/>
          <w:sz w:val="28"/>
        </w:rPr>
        <w:t>
      </w:t>
      </w:r>
      <w:r>
        <w:rPr>
          <w:rFonts w:ascii="Times New Roman"/>
          <w:b w:val="false"/>
          <w:i w:val="false"/>
          <w:color w:val="000000"/>
          <w:sz w:val="28"/>
        </w:rPr>
        <w:t>1) заявление о государственной регистрации перемены имени, отчества, фамилии (далее - заявление) по форме согласно приложению 1 Стандарта;</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 личности);</w:t>
      </w:r>
      <w:r>
        <w:br/>
      </w:r>
      <w:r>
        <w:rPr>
          <w:rFonts w:ascii="Times New Roman"/>
          <w:b w:val="false"/>
          <w:i w:val="false"/>
          <w:color w:val="000000"/>
          <w:sz w:val="28"/>
        </w:rPr>
        <w:t>
      </w:t>
      </w:r>
      <w:r>
        <w:rPr>
          <w:rFonts w:ascii="Times New Roman"/>
          <w:b w:val="false"/>
          <w:i w:val="false"/>
          <w:color w:val="000000"/>
          <w:sz w:val="28"/>
        </w:rPr>
        <w:t>3) оригинал и копия свидетельства о рождении услугополучателя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w:t>
      </w:r>
      <w:r>
        <w:rPr>
          <w:rFonts w:ascii="Times New Roman"/>
          <w:b w:val="false"/>
          <w:i w:val="false"/>
          <w:color w:val="000000"/>
          <w:sz w:val="28"/>
        </w:rPr>
        <w:t>4) копия свидетельства о заключении брака (супружества)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w:t>
      </w:r>
      <w:r>
        <w:rPr>
          <w:rFonts w:ascii="Times New Roman"/>
          <w:b w:val="false"/>
          <w:i w:val="false"/>
          <w:color w:val="000000"/>
          <w:sz w:val="28"/>
        </w:rPr>
        <w:t>5) копия свидетельства о рождении ребенка, если у услугополучателя имеются несовершеннолетние дети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w:t>
      </w:r>
      <w:r>
        <w:rPr>
          <w:rFonts w:ascii="Times New Roman"/>
          <w:b w:val="false"/>
          <w:i w:val="false"/>
          <w:color w:val="000000"/>
          <w:sz w:val="28"/>
        </w:rPr>
        <w:t>6) копия свидетельства об усыновлении либо об установлении отцовства, если таковые были зарегистрированы регистрирующими органами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w:t>
      </w:r>
      <w:r>
        <w:rPr>
          <w:rFonts w:ascii="Times New Roman"/>
          <w:b w:val="false"/>
          <w:i w:val="false"/>
          <w:color w:val="000000"/>
          <w:sz w:val="28"/>
        </w:rPr>
        <w:t>7) копия свидетельства о расторжении брака (супружества), если услугополучатель ходатайствует о присвоении ему добрачной фамилии в связи с расторжением брака (супружества) (если актовая запись была зарегистрирована после 2008 года на территории Республики Казахстан копия свидетельства не представляется);</w:t>
      </w:r>
      <w:r>
        <w:br/>
      </w:r>
      <w:r>
        <w:rPr>
          <w:rFonts w:ascii="Times New Roman"/>
          <w:b w:val="false"/>
          <w:i w:val="false"/>
          <w:color w:val="000000"/>
          <w:sz w:val="28"/>
        </w:rPr>
        <w:t>
      </w:t>
      </w:r>
      <w:r>
        <w:rPr>
          <w:rFonts w:ascii="Times New Roman"/>
          <w:b w:val="false"/>
          <w:i w:val="false"/>
          <w:color w:val="000000"/>
          <w:sz w:val="28"/>
        </w:rPr>
        <w:t>8) две фотографии услугополучателя размером 3*4 см;</w:t>
      </w:r>
      <w:r>
        <w:br/>
      </w:r>
      <w:r>
        <w:rPr>
          <w:rFonts w:ascii="Times New Roman"/>
          <w:b w:val="false"/>
          <w:i w:val="false"/>
          <w:color w:val="000000"/>
          <w:sz w:val="28"/>
        </w:rPr>
        <w:t>
      </w:t>
      </w:r>
      <w:r>
        <w:rPr>
          <w:rFonts w:ascii="Times New Roman"/>
          <w:b w:val="false"/>
          <w:i w:val="false"/>
          <w:color w:val="000000"/>
          <w:sz w:val="28"/>
        </w:rPr>
        <w:t>9) документ, подтверждающий уплату в бюджет государственной пошлины, за исключением случаев оплаты через платежный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10) в случае необходимости сотрудником услугодателя истребуются дополнительные документы, подтверждающие причины, в связи с которыми услугополучатель просит переменить имя, отчество, фамилию.</w:t>
      </w:r>
      <w:r>
        <w:br/>
      </w:r>
      <w:r>
        <w:rPr>
          <w:rFonts w:ascii="Times New Roman"/>
          <w:b w:val="false"/>
          <w:i w:val="false"/>
          <w:color w:val="000000"/>
          <w:sz w:val="28"/>
        </w:rPr>
        <w:t>
      </w:t>
      </w:r>
      <w:r>
        <w:rPr>
          <w:rFonts w:ascii="Times New Roman"/>
          <w:b w:val="false"/>
          <w:i w:val="false"/>
          <w:color w:val="000000"/>
          <w:sz w:val="28"/>
        </w:rPr>
        <w:t>При обращении на портал (если услугополучатель ходатайствует о присвоении ему добрачной фамилии в связи с расторжением брака (супружества)):</w:t>
      </w:r>
      <w:r>
        <w:br/>
      </w:r>
      <w:r>
        <w:rPr>
          <w:rFonts w:ascii="Times New Roman"/>
          <w:b w:val="false"/>
          <w:i w:val="false"/>
          <w:color w:val="000000"/>
          <w:sz w:val="28"/>
        </w:rPr>
        <w:t>
      </w:t>
      </w:r>
      <w:r>
        <w:rPr>
          <w:rFonts w:ascii="Times New Roman"/>
          <w:b w:val="false"/>
          <w:i w:val="false"/>
          <w:color w:val="000000"/>
          <w:sz w:val="28"/>
        </w:rPr>
        <w:t>1) электронное заявление, удостоверенное ЭЦП услугополучателя;</w:t>
      </w:r>
      <w:r>
        <w:br/>
      </w:r>
      <w:r>
        <w:rPr>
          <w:rFonts w:ascii="Times New Roman"/>
          <w:b w:val="false"/>
          <w:i w:val="false"/>
          <w:color w:val="000000"/>
          <w:sz w:val="28"/>
        </w:rPr>
        <w:t>
      </w:t>
      </w:r>
      <w:r>
        <w:rPr>
          <w:rFonts w:ascii="Times New Roman"/>
          <w:b w:val="false"/>
          <w:i w:val="false"/>
          <w:color w:val="000000"/>
          <w:sz w:val="28"/>
        </w:rPr>
        <w:t>2) электронный документ, о регистрации актов гражданского состояния (зарегистрированные документы, после 2008 года на территории Республики Казахстан не прилагаются).</w:t>
      </w:r>
      <w:r>
        <w:br/>
      </w:r>
      <w:r>
        <w:rPr>
          <w:rFonts w:ascii="Times New Roman"/>
          <w:b w:val="false"/>
          <w:i w:val="false"/>
          <w:color w:val="000000"/>
          <w:sz w:val="28"/>
        </w:rPr>
        <w:t>
      </w:t>
      </w:r>
      <w:r>
        <w:rPr>
          <w:rFonts w:ascii="Times New Roman"/>
          <w:b w:val="false"/>
          <w:i w:val="false"/>
          <w:color w:val="000000"/>
          <w:sz w:val="28"/>
        </w:rPr>
        <w:t>На портале прием электронного заявления осуществляется в "личном кабинете" услугополучателя. Документы представляются в виде электронных копии документов, удостоверенных ЭЦП услугополучателя.</w:t>
      </w:r>
      <w:r>
        <w:br/>
      </w:r>
      <w:r>
        <w:rPr>
          <w:rFonts w:ascii="Times New Roman"/>
          <w:b w:val="false"/>
          <w:i w:val="false"/>
          <w:color w:val="000000"/>
          <w:sz w:val="28"/>
        </w:rPr>
        <w:t>
      </w:t>
      </w:r>
      <w:r>
        <w:rPr>
          <w:rFonts w:ascii="Times New Roman"/>
          <w:b w:val="false"/>
          <w:i w:val="false"/>
          <w:color w:val="000000"/>
          <w:sz w:val="28"/>
        </w:rPr>
        <w:t>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Республики Казахстан услугодатель или работник Центра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перемене имени, отчества, фамилии услугополучателем при обращении услугодателю или в Центр:</w:t>
      </w:r>
      <w:r>
        <w:br/>
      </w:r>
      <w:r>
        <w:rPr>
          <w:rFonts w:ascii="Times New Roman"/>
          <w:b w:val="false"/>
          <w:i w:val="false"/>
          <w:color w:val="000000"/>
          <w:sz w:val="28"/>
        </w:rPr>
        <w:t>
      </w:t>
      </w:r>
      <w:r>
        <w:rPr>
          <w:rFonts w:ascii="Times New Roman"/>
          <w:b w:val="false"/>
          <w:i w:val="false"/>
          <w:color w:val="000000"/>
          <w:sz w:val="28"/>
        </w:rPr>
        <w:t>1) заявление о внесении изменений, дополнений и исправлений по форме согласно приложению 2 Стандарта;</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 личности);</w:t>
      </w:r>
      <w:r>
        <w:br/>
      </w:r>
      <w:r>
        <w:rPr>
          <w:rFonts w:ascii="Times New Roman"/>
          <w:b w:val="false"/>
          <w:i w:val="false"/>
          <w:color w:val="000000"/>
          <w:sz w:val="28"/>
        </w:rPr>
        <w:t>
      </w:t>
      </w:r>
      <w:r>
        <w:rPr>
          <w:rFonts w:ascii="Times New Roman"/>
          <w:b w:val="false"/>
          <w:i w:val="false"/>
          <w:color w:val="000000"/>
          <w:sz w:val="28"/>
        </w:rPr>
        <w:t>3) оригинал и копия свидетельства о государственной регистрации акта гражданского состояния, которое подлежит обмену в связи с внесением изменения, дополнения и исправления в запись акта гражданского состояния, в случае утери оригинала свидетельства – справка о регистрации акта гражданского состояния;</w:t>
      </w:r>
      <w:r>
        <w:br/>
      </w:r>
      <w:r>
        <w:rPr>
          <w:rFonts w:ascii="Times New Roman"/>
          <w:b w:val="false"/>
          <w:i w:val="false"/>
          <w:color w:val="000000"/>
          <w:sz w:val="28"/>
        </w:rPr>
        <w:t>
      </w:t>
      </w:r>
      <w:r>
        <w:rPr>
          <w:rFonts w:ascii="Times New Roman"/>
          <w:b w:val="false"/>
          <w:i w:val="false"/>
          <w:color w:val="000000"/>
          <w:sz w:val="28"/>
        </w:rPr>
        <w:t>4) документ, подтверждающий наличие основания для внесения изменения, дополнения и исправления в запись акта гражданского состояния;</w:t>
      </w:r>
      <w:r>
        <w:br/>
      </w:r>
      <w:r>
        <w:rPr>
          <w:rFonts w:ascii="Times New Roman"/>
          <w:b w:val="false"/>
          <w:i w:val="false"/>
          <w:color w:val="000000"/>
          <w:sz w:val="28"/>
        </w:rPr>
        <w:t>
      </w:t>
      </w:r>
      <w:r>
        <w:rPr>
          <w:rFonts w:ascii="Times New Roman"/>
          <w:b w:val="false"/>
          <w:i w:val="false"/>
          <w:color w:val="000000"/>
          <w:sz w:val="28"/>
        </w:rPr>
        <w:t>5)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При приеме документов МИО районов и города областного значения, городов районного значения, акимы сельских округов или работник Центра сверяет копии документов, после чего возвращает оригиналы услугополучателю.</w:t>
      </w:r>
      <w:r>
        <w:br/>
      </w:r>
      <w:r>
        <w:rPr>
          <w:rFonts w:ascii="Times New Roman"/>
          <w:b w:val="false"/>
          <w:i w:val="false"/>
          <w:color w:val="000000"/>
          <w:sz w:val="28"/>
        </w:rPr>
        <w:t>
      </w:t>
      </w:r>
      <w:r>
        <w:rPr>
          <w:rFonts w:ascii="Times New Roman"/>
          <w:b w:val="false"/>
          <w:i w:val="false"/>
          <w:color w:val="000000"/>
          <w:sz w:val="28"/>
        </w:rPr>
        <w:t xml:space="preserve">При подаче услугополучателем, документов, указанных в пункте 4 настоящего регламента подтверждением принятия заявления: </w:t>
      </w:r>
      <w:r>
        <w:br/>
      </w:r>
      <w:r>
        <w:rPr>
          <w:rFonts w:ascii="Times New Roman"/>
          <w:b w:val="false"/>
          <w:i w:val="false"/>
          <w:color w:val="000000"/>
          <w:sz w:val="28"/>
        </w:rPr>
        <w:t>
      </w:t>
      </w:r>
      <w:r>
        <w:rPr>
          <w:rFonts w:ascii="Times New Roman"/>
          <w:b w:val="false"/>
          <w:i w:val="false"/>
          <w:color w:val="000000"/>
          <w:sz w:val="28"/>
        </w:rPr>
        <w:t>1) в МИО районов и города областного значения, городов районного значения, акимы сельских округов на бумажном носителе является отметка о регистрации с указанием даты и времени приема пакета документов;</w:t>
      </w:r>
      <w:r>
        <w:br/>
      </w:r>
      <w:r>
        <w:rPr>
          <w:rFonts w:ascii="Times New Roman"/>
          <w:b w:val="false"/>
          <w:i w:val="false"/>
          <w:color w:val="000000"/>
          <w:sz w:val="28"/>
        </w:rPr>
        <w:t>
      </w:t>
      </w:r>
      <w:r>
        <w:rPr>
          <w:rFonts w:ascii="Times New Roman"/>
          <w:b w:val="false"/>
          <w:i w:val="false"/>
          <w:color w:val="000000"/>
          <w:sz w:val="28"/>
        </w:rPr>
        <w:t>2) через портал – в "личном кабинете" услугополучателя отображается статус о принятии запроса и о назначении даты регистрации перемены имени, отчества, фамилии;</w:t>
      </w:r>
      <w:r>
        <w:br/>
      </w:r>
      <w:r>
        <w:rPr>
          <w:rFonts w:ascii="Times New Roman"/>
          <w:b w:val="false"/>
          <w:i w:val="false"/>
          <w:color w:val="000000"/>
          <w:sz w:val="28"/>
        </w:rPr>
        <w:t>
      </w:t>
      </w:r>
      <w:r>
        <w:rPr>
          <w:rFonts w:ascii="Times New Roman"/>
          <w:b w:val="false"/>
          <w:i w:val="false"/>
          <w:color w:val="000000"/>
          <w:sz w:val="28"/>
        </w:rPr>
        <w:t>3) в Центре выдается расписка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Центра,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документы, регистрирует заявление представленное услугополучателем и передает руководителю услугодателя - 15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- 5 (пяти)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изучает пакет документов услугополучателя, оформляет результат оказания государственной услуги и передает руководителю услугодателя для подписания - 14 (четырнадцати) календарных дней:</w:t>
      </w:r>
      <w:r>
        <w:br/>
      </w:r>
      <w:r>
        <w:rPr>
          <w:rFonts w:ascii="Times New Roman"/>
          <w:b w:val="false"/>
          <w:i w:val="false"/>
          <w:color w:val="000000"/>
          <w:sz w:val="28"/>
        </w:rPr>
        <w:t>
      </w:t>
      </w:r>
      <w:r>
        <w:rPr>
          <w:rFonts w:ascii="Times New Roman"/>
          <w:b w:val="false"/>
          <w:i w:val="false"/>
          <w:color w:val="000000"/>
          <w:sz w:val="28"/>
        </w:rPr>
        <w:t>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передает ответственному исполнителю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услуполучателю или работнику Центра – 5 (пять) минут.</w:t>
      </w:r>
      <w:r>
        <w:br/>
      </w:r>
      <w:r>
        <w:rPr>
          <w:rFonts w:ascii="Times New Roman"/>
          <w:b w:val="false"/>
          <w:i w:val="false"/>
          <w:color w:val="000000"/>
          <w:sz w:val="28"/>
        </w:rPr>
        <w:t>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заявления;</w:t>
      </w:r>
      <w:r>
        <w:br/>
      </w:r>
      <w:r>
        <w:rPr>
          <w:rFonts w:ascii="Times New Roman"/>
          <w:b w:val="false"/>
          <w:i w:val="false"/>
          <w:color w:val="000000"/>
          <w:sz w:val="28"/>
        </w:rPr>
        <w:t>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подписание руководством услугодателя проекта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выдача результата оказания государственной услуги услугополучателю.</w:t>
      </w:r>
      <w:r>
        <w:br/>
      </w:r>
      <w:r>
        <w:rPr>
          <w:rFonts w:ascii="Times New Roman"/>
          <w:b w:val="false"/>
          <w:i w:val="false"/>
          <w:color w:val="000000"/>
          <w:sz w:val="28"/>
        </w:rPr>
        <w:t>
</w:t>
      </w:r>
    </w:p>
    <w:bookmarkStart w:name="z551" w:id="3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после поступления заявления и необходимых документов для оказания государственной услуги регистрирует заявление и передает на рассмотрение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согласно резолюции отписывает заявление ответственному исполнителю услугодателя для исполнения - 5 (пять) минут;</w:t>
      </w:r>
      <w:r>
        <w:br/>
      </w:r>
      <w:r>
        <w:rPr>
          <w:rFonts w:ascii="Times New Roman"/>
          <w:b w:val="false"/>
          <w:i w:val="false"/>
          <w:color w:val="000000"/>
          <w:sz w:val="28"/>
        </w:rPr>
        <w:t>
      </w:t>
      </w:r>
      <w:r>
        <w:rPr>
          <w:rFonts w:ascii="Times New Roman"/>
          <w:b w:val="false"/>
          <w:i w:val="false"/>
          <w:color w:val="000000"/>
          <w:sz w:val="28"/>
        </w:rPr>
        <w:t xml:space="preserve">3) ответственный исполнитель услугодателя готовит проект оказания государственной услуги и передает руководителю услугодателя для подписания; </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на основании расписки или работнику Центра согласно реестру под роспись – 5 (пять) минут.</w:t>
      </w:r>
      <w:r>
        <w:br/>
      </w:r>
      <w:r>
        <w:rPr>
          <w:rFonts w:ascii="Times New Roman"/>
          <w:b w:val="false"/>
          <w:i w:val="false"/>
          <w:color w:val="000000"/>
          <w:sz w:val="28"/>
        </w:rPr>
        <w:t>
      </w:t>
      </w:r>
      <w:r>
        <w:rPr>
          <w:rFonts w:ascii="Times New Roman"/>
          <w:b w:val="false"/>
          <w:i w:val="false"/>
          <w:color w:val="000000"/>
          <w:sz w:val="28"/>
        </w:rPr>
        <w:t>Заявления, поступающие с Центра в информационной системе государственных органов не регистрируется.</w:t>
      </w:r>
      <w:r>
        <w:br/>
      </w:r>
      <w:r>
        <w:rPr>
          <w:rFonts w:ascii="Times New Roman"/>
          <w:b w:val="false"/>
          <w:i w:val="false"/>
          <w:color w:val="000000"/>
          <w:sz w:val="28"/>
        </w:rPr>
        <w:t>
      </w:t>
      </w:r>
      <w:r>
        <w:rPr>
          <w:rFonts w:ascii="Times New Roman"/>
          <w:b w:val="false"/>
          <w:i w:val="false"/>
          <w:color w:val="000000"/>
          <w:sz w:val="28"/>
        </w:rPr>
        <w:t>9.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При приеме необходимых документов для оказания государственной услуги через услугодателя услугополучателю выдается расписка с указанием:</w:t>
      </w:r>
      <w:r>
        <w:br/>
      </w:r>
      <w:r>
        <w:rPr>
          <w:rFonts w:ascii="Times New Roman"/>
          <w:b w:val="false"/>
          <w:i w:val="false"/>
          <w:color w:val="000000"/>
          <w:sz w:val="28"/>
        </w:rPr>
        <w:t>
      </w:t>
      </w:r>
      <w:r>
        <w:rPr>
          <w:rFonts w:ascii="Times New Roman"/>
          <w:b w:val="false"/>
          <w:i w:val="false"/>
          <w:color w:val="000000"/>
          <w:sz w:val="28"/>
        </w:rPr>
        <w:t>1) даты приема заявления;</w:t>
      </w:r>
      <w:r>
        <w:br/>
      </w:r>
      <w:r>
        <w:rPr>
          <w:rFonts w:ascii="Times New Roman"/>
          <w:b w:val="false"/>
          <w:i w:val="false"/>
          <w:color w:val="000000"/>
          <w:sz w:val="28"/>
        </w:rPr>
        <w:t>
      </w:t>
      </w:r>
      <w:r>
        <w:rPr>
          <w:rFonts w:ascii="Times New Roman"/>
          <w:b w:val="false"/>
          <w:i w:val="false"/>
          <w:color w:val="000000"/>
          <w:sz w:val="28"/>
        </w:rPr>
        <w:t>2) количества приложенных документов;</w:t>
      </w:r>
      <w:r>
        <w:br/>
      </w:r>
      <w:r>
        <w:rPr>
          <w:rFonts w:ascii="Times New Roman"/>
          <w:b w:val="false"/>
          <w:i w:val="false"/>
          <w:color w:val="000000"/>
          <w:sz w:val="28"/>
        </w:rPr>
        <w:t>
      </w:t>
      </w:r>
      <w:r>
        <w:rPr>
          <w:rFonts w:ascii="Times New Roman"/>
          <w:b w:val="false"/>
          <w:i w:val="false"/>
          <w:color w:val="000000"/>
          <w:sz w:val="28"/>
        </w:rPr>
        <w:t>3) даты, времени выдачи документов;</w:t>
      </w:r>
      <w:r>
        <w:br/>
      </w:r>
      <w:r>
        <w:rPr>
          <w:rFonts w:ascii="Times New Roman"/>
          <w:b w:val="false"/>
          <w:i w:val="false"/>
          <w:color w:val="000000"/>
          <w:sz w:val="28"/>
        </w:rPr>
        <w:t>
      </w:t>
      </w:r>
      <w:r>
        <w:rPr>
          <w:rFonts w:ascii="Times New Roman"/>
          <w:b w:val="false"/>
          <w:i w:val="false"/>
          <w:color w:val="000000"/>
          <w:sz w:val="28"/>
        </w:rPr>
        <w:t>4) фамилии, имени, отчества специалиста, принявшего заявление на оформление документов.</w:t>
      </w:r>
      <w:r>
        <w:br/>
      </w:r>
      <w:r>
        <w:rPr>
          <w:rFonts w:ascii="Times New Roman"/>
          <w:b w:val="false"/>
          <w:i w:val="false"/>
          <w:color w:val="000000"/>
          <w:sz w:val="28"/>
        </w:rPr>
        <w:t>
</w:t>
      </w:r>
    </w:p>
    <w:bookmarkStart w:name="z569" w:id="34"/>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34"/>
    <w:p>
      <w:pPr>
        <w:spacing w:after="0"/>
        <w:ind w:left="0"/>
        <w:jc w:val="left"/>
      </w:pPr>
      <w:r>
        <w:rPr>
          <w:rFonts w:ascii="Times New Roman"/>
          <w:b w:val="false"/>
          <w:i w:val="false"/>
          <w:color w:val="000000"/>
          <w:sz w:val="28"/>
        </w:rPr>
        <w:t>      </w:t>
      </w:r>
      <w:r>
        <w:rPr>
          <w:rFonts w:ascii="Times New Roman"/>
          <w:b w:val="false"/>
          <w:i w:val="false"/>
          <w:color w:val="000000"/>
          <w:sz w:val="28"/>
        </w:rPr>
        <w:t>10.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 xml:space="preserve">При приеме необходимых документов для оказания государственной услуги через Центр услугополучателю </w:t>
      </w:r>
      <w:r>
        <w:br/>
      </w:r>
      <w:r>
        <w:rPr>
          <w:rFonts w:ascii="Times New Roman"/>
          <w:b w:val="false"/>
          <w:i w:val="false"/>
          <w:color w:val="000000"/>
          <w:sz w:val="28"/>
        </w:rPr>
        <w:t>
      </w:t>
      </w:r>
      <w:r>
        <w:rPr>
          <w:rFonts w:ascii="Times New Roman"/>
          <w:b w:val="false"/>
          <w:i w:val="false"/>
          <w:color w:val="000000"/>
          <w:sz w:val="28"/>
        </w:rPr>
        <w:t xml:space="preserve">1) сотрудник Центра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центра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сотрудник Центра на основании расписки выдает результат оказания государственной услуги при предъявлении документа, удостоверяющего личность – 5 (пять) минут.</w:t>
      </w:r>
      <w:r>
        <w:br/>
      </w:r>
      <w:r>
        <w:rPr>
          <w:rFonts w:ascii="Times New Roman"/>
          <w:b w:val="false"/>
          <w:i w:val="false"/>
          <w:color w:val="000000"/>
          <w:sz w:val="28"/>
        </w:rPr>
        <w:t>
      </w:t>
      </w:r>
      <w:r>
        <w:rPr>
          <w:rFonts w:ascii="Times New Roman"/>
          <w:b w:val="false"/>
          <w:i w:val="false"/>
          <w:color w:val="000000"/>
          <w:sz w:val="28"/>
        </w:rPr>
        <w:t>11. Для оказания государственной услуги через портал услугополучателем предоставляется:</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удостоверенный ЭЦП услугополучателя, в случае, если регистрация актов гражданского состояния произведена до 2008 года, документ в виде сканированной копии прикрепляется к электронному запросу, оплата государственной пошлины через ПШЭП – 15 (пятнадцать) минут;</w:t>
      </w:r>
      <w:r>
        <w:br/>
      </w:r>
      <w:r>
        <w:rPr>
          <w:rFonts w:ascii="Times New Roman"/>
          <w:b w:val="false"/>
          <w:i w:val="false"/>
          <w:color w:val="000000"/>
          <w:sz w:val="28"/>
        </w:rPr>
        <w:t>
      </w:t>
      </w:r>
      <w:r>
        <w:rPr>
          <w:rFonts w:ascii="Times New Roman"/>
          <w:b w:val="false"/>
          <w:i w:val="false"/>
          <w:color w:val="000000"/>
          <w:sz w:val="28"/>
        </w:rPr>
        <w:t>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выдача готовых документов при обращении через портал осуществляется в Центре – 5 (пять) минут.</w:t>
      </w:r>
      <w:r>
        <w:br/>
      </w:r>
      <w:r>
        <w:rPr>
          <w:rFonts w:ascii="Times New Roman"/>
          <w:b w:val="false"/>
          <w:i w:val="false"/>
          <w:color w:val="000000"/>
          <w:sz w:val="28"/>
        </w:rPr>
        <w:t>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582" w:id="35"/>
    <w:p>
      <w:pPr>
        <w:spacing w:after="0"/>
        <w:ind w:left="0"/>
        <w:jc w:val="left"/>
      </w:pPr>
      <w:r>
        <w:rPr>
          <w:rFonts w:ascii="Times New Roman"/>
          <w:b/>
          <w:i w:val="false"/>
          <w:color w:val="000000"/>
        </w:rPr>
        <w:t xml:space="preserve"> Перечень услугодателя</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2279"/>
        <w:gridCol w:w="6913"/>
        <w:gridCol w:w="1664"/>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отдела</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Аккайынского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50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Тимирязевского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Валиханова, 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Есильского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Ленина,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Айыртауского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Шокана Уалиханова, 44</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Жамбылского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Магжана Жумабаева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Юбилейная, 56</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Кызылжарского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Гагарина, 11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Мамлютского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Сабита Муканова, 12</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имени Габита Мусрепова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Тайыншинского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Конституции Казахстана, 197</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Уалихановского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Уалиханова, 85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Шал акына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Победы, 35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города Петропавловска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599" w:id="36"/>
    <w:p>
      <w:pPr>
        <w:spacing w:after="0"/>
        <w:ind w:left="0"/>
        <w:jc w:val="left"/>
      </w:pPr>
      <w:r>
        <w:rPr>
          <w:rFonts w:ascii="Times New Roman"/>
          <w:b/>
          <w:i w:val="false"/>
          <w:color w:val="000000"/>
        </w:rPr>
        <w:t xml:space="preserve"> Перечень центров обслуживания населения</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5"/>
        <w:gridCol w:w="2549"/>
        <w:gridCol w:w="3760"/>
        <w:gridCol w:w="2496"/>
      </w:tblGrid>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Центра обслуживания населения</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1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Ауэзова, 157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2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Конституции Казахстана, 72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Айыртауского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Айыртауский район, село Саумалколь, улица Сыздыкова, 4</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Акжарский район, село Талшик, улица Победы, 67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Аккайынского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Аккайынский район, село Смирново, улица</w:t>
            </w:r>
            <w:r>
              <w:br/>
            </w:r>
            <w:r>
              <w:rPr>
                <w:rFonts w:ascii="Times New Roman"/>
                <w:b w:val="false"/>
                <w:i w:val="false"/>
                <w:color w:val="000000"/>
                <w:sz w:val="20"/>
              </w:rPr>
              <w:t xml:space="preserve"> Труда,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Есильского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Есильский район, село Явленка,</w:t>
            </w:r>
            <w:r>
              <w:br/>
            </w:r>
            <w:r>
              <w:rPr>
                <w:rFonts w:ascii="Times New Roman"/>
                <w:b w:val="false"/>
                <w:i w:val="false"/>
                <w:color w:val="000000"/>
                <w:sz w:val="20"/>
              </w:rPr>
              <w:t>
улица Ленина, 6</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(71543) </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Жамбылского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Жамбылский район, село Пресновка, улица Горького, 10 Г</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(71544) </w:t>
            </w:r>
            <w:r>
              <w:br/>
            </w:r>
            <w:r>
              <w:rPr>
                <w:rFonts w:ascii="Times New Roman"/>
                <w:b w:val="false"/>
                <w:i w:val="false"/>
                <w:color w:val="000000"/>
                <w:sz w:val="20"/>
              </w:rPr>
              <w:t>
2-29-16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имени Габита Мусрепова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имени Габита Мусрепова, село Новоишимское, улица Ленина, 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(71535) </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Кызылжарского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Кызылжарский район, аул Бесколь, улица Институтская, 1А</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(71538) </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Магжана Жумабаева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Район Магжана Жумабаева, </w:t>
            </w:r>
            <w:r>
              <w:br/>
            </w:r>
            <w:r>
              <w:rPr>
                <w:rFonts w:ascii="Times New Roman"/>
                <w:b w:val="false"/>
                <w:i w:val="false"/>
                <w:color w:val="000000"/>
                <w:sz w:val="20"/>
              </w:rPr>
              <w:t>
город Булаево, улица Юбилейная, 62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Мамлютского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Мамлютский район, город Мамлютка, улица Сабита Муканова,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Тайыншинского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Тайыншинский район, город Тайынша, улица Конституции Казахстана, 208</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(71536) </w:t>
            </w:r>
            <w:r>
              <w:br/>
            </w:r>
            <w:r>
              <w:rPr>
                <w:rFonts w:ascii="Times New Roman"/>
                <w:b w:val="false"/>
                <w:i w:val="false"/>
                <w:color w:val="000000"/>
                <w:sz w:val="20"/>
              </w:rPr>
              <w:t>
2-36-03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Тимирязевского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Тимирязевский район, село Тимирязево, улица Шокана Уалиханова, 17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(71537) </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Уалихановского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Уалихановский район, село Кишкенеколь, улица Шокана Уалиханова, 80</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Шал акына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Шал акына, город Сергеевка, улица Желтоксана, 31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(71534) </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tc>
      </w:tr>
    </w:tbl>
    <w:bookmarkStart w:name="z617" w:id="37"/>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Условные обозначения:</w:t>
      </w:r>
      <w:r>
        <w:br/>
      </w:r>
      <w:r>
        <w:rPr>
          <w:rFonts w:ascii="Times New Roman"/>
          <w:b w:val="false"/>
          <w:i w:val="false"/>
          <w:color w:val="000000"/>
          <w:sz w:val="28"/>
        </w:rPr>
        <w:t>
      </w:t>
      </w:r>
    </w:p>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28 августа 2015 года № 326</w:t>
            </w:r>
          </w:p>
        </w:tc>
      </w:tr>
    </w:tbl>
    <w:bookmarkStart w:name="z624" w:id="38"/>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p>
    <w:bookmarkEnd w:id="38"/>
    <w:bookmarkStart w:name="z625" w:id="39"/>
    <w:p>
      <w:pPr>
        <w:spacing w:after="0"/>
        <w:ind w:left="0"/>
        <w:jc w:val="left"/>
      </w:pPr>
      <w:r>
        <w:rPr>
          <w:rFonts w:ascii="Times New Roman"/>
          <w:b/>
          <w:i w:val="false"/>
          <w:color w:val="000000"/>
        </w:rPr>
        <w:t xml:space="preserve"> 1. Общие положения</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Настоящий Регламент государственной услуги "Восстановление записей актов гражданского состояния" разработан на основании Стандарта государственной услуги "Восстановление записей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 </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"Восстановление записей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заявлений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w:t>
      </w:r>
      <w:r>
        <w:rPr>
          <w:rFonts w:ascii="Times New Roman"/>
          <w:b w:val="false"/>
          <w:i w:val="false"/>
          <w:color w:val="000000"/>
          <w:sz w:val="28"/>
        </w:rPr>
        <w:t xml:space="preserve">2)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Центр) перечень которых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свидетельство о государственной регистрации акта гражданского состояния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платно/бесплатно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 xml:space="preserve">За выдачу свидетельств в связи с восстановлением записи актов гражданского состояния взимается государственная пошлина в размере 0,5 месячных расчетных показателей. </w:t>
      </w:r>
      <w:r>
        <w:br/>
      </w:r>
      <w:r>
        <w:rPr>
          <w:rFonts w:ascii="Times New Roman"/>
          <w:b w:val="false"/>
          <w:i w:val="false"/>
          <w:color w:val="000000"/>
          <w:sz w:val="28"/>
        </w:rPr>
        <w:t>
      </w:t>
      </w:r>
      <w:r>
        <w:rPr>
          <w:rFonts w:ascii="Times New Roman"/>
          <w:b w:val="false"/>
          <w:i w:val="false"/>
          <w:color w:val="000000"/>
          <w:sz w:val="28"/>
        </w:rPr>
        <w:t>Сумма государственной пошлины исчисляется по ставкам, в соответствии со статьей 537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w:t>
      </w:r>
      <w:r>
        <w:rPr>
          <w:rFonts w:ascii="Times New Roman"/>
          <w:b w:val="false"/>
          <w:i w:val="false"/>
          <w:color w:val="000000"/>
          <w:sz w:val="28"/>
        </w:rPr>
        <w:t>От уплаты государственной пошлины при регистрации актов гражданского состояния освобождаются при предъявлении подтверждающих документов:</w:t>
      </w:r>
      <w:r>
        <w:br/>
      </w:r>
      <w:r>
        <w:rPr>
          <w:rFonts w:ascii="Times New Roman"/>
          <w:b w:val="false"/>
          <w:i w:val="false"/>
          <w:color w:val="000000"/>
          <w:sz w:val="28"/>
        </w:rPr>
        <w:t>
      </w:t>
      </w:r>
      <w:r>
        <w:rPr>
          <w:rFonts w:ascii="Times New Roman"/>
          <w:b w:val="false"/>
          <w:i w:val="false"/>
          <w:color w:val="000000"/>
          <w:sz w:val="28"/>
        </w:rPr>
        <w:t>1)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свидетельств о рождении;</w:t>
      </w:r>
      <w:r>
        <w:br/>
      </w:r>
      <w:r>
        <w:rPr>
          <w:rFonts w:ascii="Times New Roman"/>
          <w:b w:val="false"/>
          <w:i w:val="false"/>
          <w:color w:val="000000"/>
          <w:sz w:val="28"/>
        </w:rPr>
        <w:t>
      </w:t>
      </w:r>
      <w:r>
        <w:rPr>
          <w:rFonts w:ascii="Times New Roman"/>
          <w:b w:val="false"/>
          <w:i w:val="false"/>
          <w:color w:val="000000"/>
          <w:sz w:val="28"/>
        </w:rPr>
        <w:t xml:space="preserve">2) физические лица – за выдачу им свидетельств при восстановлении записей актов о рождении, смерти, об установлении отцовства, усыновлении (удочерении), в связи с ошибками, допущенными при регистрации актов гражданского состояния. </w:t>
      </w:r>
      <w:r>
        <w:br/>
      </w:r>
      <w:r>
        <w:rPr>
          <w:rFonts w:ascii="Times New Roman"/>
          <w:b w:val="false"/>
          <w:i w:val="false"/>
          <w:color w:val="000000"/>
          <w:sz w:val="28"/>
        </w:rPr>
        <w:t>
      </w:t>
      </w:r>
      <w:r>
        <w:rPr>
          <w:rFonts w:ascii="Times New Roman"/>
          <w:b w:val="false"/>
          <w:i w:val="false"/>
          <w:color w:val="000000"/>
          <w:sz w:val="28"/>
        </w:rPr>
        <w:t xml:space="preserve">В Центре государственная пошлина оплачивается через банковские учреждения или через платежный шлюз портала "электронного правительства". </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641" w:id="4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0"/>
    <w:p>
      <w:pPr>
        <w:spacing w:after="0"/>
        <w:ind w:left="0"/>
        <w:jc w:val="left"/>
      </w:pPr>
      <w:r>
        <w:rPr>
          <w:rFonts w:ascii="Times New Roman"/>
          <w:b w:val="false"/>
          <w:i w:val="false"/>
          <w:color w:val="000000"/>
          <w:sz w:val="28"/>
        </w:rPr>
        <w:t>      </w:t>
      </w:r>
      <w:r>
        <w:rPr>
          <w:rFonts w:ascii="Times New Roman"/>
          <w:b w:val="false"/>
          <w:i w:val="false"/>
          <w:color w:val="000000"/>
          <w:sz w:val="28"/>
        </w:rPr>
        <w:t>4. Основанием для начала процедуры (действия) по оказанию государственной услуги является получение услугодателем заявления и следующих документов необходимых для оказания государственной услуги от услугополучателя или электронного запроса услугополучателя:</w:t>
      </w:r>
      <w:r>
        <w:br/>
      </w:r>
      <w:r>
        <w:rPr>
          <w:rFonts w:ascii="Times New Roman"/>
          <w:b w:val="false"/>
          <w:i w:val="false"/>
          <w:color w:val="000000"/>
          <w:sz w:val="28"/>
        </w:rPr>
        <w:t>
      </w:t>
      </w:r>
      <w:r>
        <w:rPr>
          <w:rFonts w:ascii="Times New Roman"/>
          <w:b w:val="false"/>
          <w:i w:val="false"/>
          <w:color w:val="000000"/>
          <w:sz w:val="28"/>
        </w:rPr>
        <w:t>1) заявление о восстановлении актовой записи (далее - заявление) по форме согласно приложению 1 Стандарта;</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w:t>
      </w:r>
      <w:r>
        <w:rPr>
          <w:rFonts w:ascii="Times New Roman"/>
          <w:b w:val="false"/>
          <w:i w:val="false"/>
          <w:color w:val="000000"/>
          <w:sz w:val="28"/>
        </w:rPr>
        <w:t>3) справка областного (городского) архива записи актов гражданского состояния по месту, где находилась утраченная запись, об отсутствии записи акта в книгах регистрации актов гражданского состояния;</w:t>
      </w:r>
      <w:r>
        <w:br/>
      </w:r>
      <w:r>
        <w:rPr>
          <w:rFonts w:ascii="Times New Roman"/>
          <w:b w:val="false"/>
          <w:i w:val="false"/>
          <w:color w:val="000000"/>
          <w:sz w:val="28"/>
        </w:rPr>
        <w:t>
      </w:t>
      </w:r>
      <w:r>
        <w:rPr>
          <w:rFonts w:ascii="Times New Roman"/>
          <w:b w:val="false"/>
          <w:i w:val="false"/>
          <w:color w:val="000000"/>
          <w:sz w:val="28"/>
        </w:rPr>
        <w:t>4) автобиография с подробным указанием данных услугополучателя и его близких родственниках (родителях, детях, братьях и сестрах);</w:t>
      </w:r>
      <w:r>
        <w:br/>
      </w:r>
      <w:r>
        <w:rPr>
          <w:rFonts w:ascii="Times New Roman"/>
          <w:b w:val="false"/>
          <w:i w:val="false"/>
          <w:color w:val="000000"/>
          <w:sz w:val="28"/>
        </w:rPr>
        <w:t>
      </w:t>
      </w:r>
      <w:r>
        <w:rPr>
          <w:rFonts w:ascii="Times New Roman"/>
          <w:b w:val="false"/>
          <w:i w:val="false"/>
          <w:color w:val="000000"/>
          <w:sz w:val="28"/>
        </w:rPr>
        <w:t>5) копия трудовой книжки, либо другой документ подтверждающий трудовую деятельность, если услугополучатель является студентом – справка с места учебы с указанием даты и места рождения (при наличии);</w:t>
      </w:r>
      <w:r>
        <w:br/>
      </w:r>
      <w:r>
        <w:rPr>
          <w:rFonts w:ascii="Times New Roman"/>
          <w:b w:val="false"/>
          <w:i w:val="false"/>
          <w:color w:val="000000"/>
          <w:sz w:val="28"/>
        </w:rPr>
        <w:t>
      </w:t>
      </w:r>
      <w:r>
        <w:rPr>
          <w:rFonts w:ascii="Times New Roman"/>
          <w:b w:val="false"/>
          <w:i w:val="false"/>
          <w:color w:val="000000"/>
          <w:sz w:val="28"/>
        </w:rPr>
        <w:t>6) копия военного билета, если услугополучатель является военнообязанным (при наличии);</w:t>
      </w:r>
      <w:r>
        <w:br/>
      </w:r>
      <w:r>
        <w:rPr>
          <w:rFonts w:ascii="Times New Roman"/>
          <w:b w:val="false"/>
          <w:i w:val="false"/>
          <w:color w:val="000000"/>
          <w:sz w:val="28"/>
        </w:rPr>
        <w:t>
      </w:t>
      </w:r>
      <w:r>
        <w:rPr>
          <w:rFonts w:ascii="Times New Roman"/>
          <w:b w:val="false"/>
          <w:i w:val="false"/>
          <w:color w:val="000000"/>
          <w:sz w:val="28"/>
        </w:rPr>
        <w:t>7) две фотографии услугополучателя размером 3*4 см;</w:t>
      </w:r>
      <w:r>
        <w:br/>
      </w:r>
      <w:r>
        <w:rPr>
          <w:rFonts w:ascii="Times New Roman"/>
          <w:b w:val="false"/>
          <w:i w:val="false"/>
          <w:color w:val="000000"/>
          <w:sz w:val="28"/>
        </w:rPr>
        <w:t>
      </w:t>
      </w:r>
      <w:r>
        <w:rPr>
          <w:rFonts w:ascii="Times New Roman"/>
          <w:b w:val="false"/>
          <w:i w:val="false"/>
          <w:color w:val="000000"/>
          <w:sz w:val="28"/>
        </w:rPr>
        <w:t>8) документ, подтверждающий уплату в бюджет государственной пошлины или документ, являющийся основанием для предоставления налоговых льгот.</w:t>
      </w:r>
      <w:r>
        <w:br/>
      </w:r>
      <w:r>
        <w:rPr>
          <w:rFonts w:ascii="Times New Roman"/>
          <w:b w:val="false"/>
          <w:i w:val="false"/>
          <w:color w:val="000000"/>
          <w:sz w:val="28"/>
        </w:rPr>
        <w:t>
      </w:t>
      </w:r>
      <w:r>
        <w:rPr>
          <w:rFonts w:ascii="Times New Roman"/>
          <w:b w:val="false"/>
          <w:i w:val="false"/>
          <w:color w:val="000000"/>
          <w:sz w:val="28"/>
        </w:rPr>
        <w:t>Дополнительно представляются копии следующих документов (кроме случаев, если государственная регистрация актов гражданского состояния произведена после 2008 года на территории Республики Казахстан):</w:t>
      </w:r>
      <w:r>
        <w:br/>
      </w:r>
      <w:r>
        <w:rPr>
          <w:rFonts w:ascii="Times New Roman"/>
          <w:b w:val="false"/>
          <w:i w:val="false"/>
          <w:color w:val="000000"/>
          <w:sz w:val="28"/>
        </w:rPr>
        <w:t>
      </w:t>
      </w:r>
      <w:r>
        <w:rPr>
          <w:rFonts w:ascii="Times New Roman"/>
          <w:b w:val="false"/>
          <w:i w:val="false"/>
          <w:color w:val="000000"/>
          <w:sz w:val="28"/>
        </w:rPr>
        <w:t>9) копия свидетельства о заключении брака (супружества), если состоит в браке (супружестве);</w:t>
      </w:r>
      <w:r>
        <w:br/>
      </w:r>
      <w:r>
        <w:rPr>
          <w:rFonts w:ascii="Times New Roman"/>
          <w:b w:val="false"/>
          <w:i w:val="false"/>
          <w:color w:val="000000"/>
          <w:sz w:val="28"/>
        </w:rPr>
        <w:t>
      </w:t>
      </w:r>
      <w:r>
        <w:rPr>
          <w:rFonts w:ascii="Times New Roman"/>
          <w:b w:val="false"/>
          <w:i w:val="false"/>
          <w:color w:val="000000"/>
          <w:sz w:val="28"/>
        </w:rPr>
        <w:t>10) копии свидетельств о рождении детей при их наличии;</w:t>
      </w:r>
      <w:r>
        <w:br/>
      </w:r>
      <w:r>
        <w:rPr>
          <w:rFonts w:ascii="Times New Roman"/>
          <w:b w:val="false"/>
          <w:i w:val="false"/>
          <w:color w:val="000000"/>
          <w:sz w:val="28"/>
        </w:rPr>
        <w:t>
      </w:t>
      </w:r>
      <w:r>
        <w:rPr>
          <w:rFonts w:ascii="Times New Roman"/>
          <w:b w:val="false"/>
          <w:i w:val="false"/>
          <w:color w:val="000000"/>
          <w:sz w:val="28"/>
        </w:rPr>
        <w:t>11) документ, удостоверящий личность родителей (для идентификации личности) либо свидетельства о смерти родителей;</w:t>
      </w:r>
      <w:r>
        <w:br/>
      </w:r>
      <w:r>
        <w:rPr>
          <w:rFonts w:ascii="Times New Roman"/>
          <w:b w:val="false"/>
          <w:i w:val="false"/>
          <w:color w:val="000000"/>
          <w:sz w:val="28"/>
        </w:rPr>
        <w:t>
      </w:t>
      </w:r>
      <w:r>
        <w:rPr>
          <w:rFonts w:ascii="Times New Roman"/>
          <w:b w:val="false"/>
          <w:i w:val="false"/>
          <w:color w:val="000000"/>
          <w:sz w:val="28"/>
        </w:rPr>
        <w:t>12) копия свидетельства о заключении брака родителей (при наличии);</w:t>
      </w:r>
      <w:r>
        <w:br/>
      </w:r>
      <w:r>
        <w:rPr>
          <w:rFonts w:ascii="Times New Roman"/>
          <w:b w:val="false"/>
          <w:i w:val="false"/>
          <w:color w:val="000000"/>
          <w:sz w:val="28"/>
        </w:rPr>
        <w:t>
      </w:t>
      </w:r>
      <w:r>
        <w:rPr>
          <w:rFonts w:ascii="Times New Roman"/>
          <w:b w:val="false"/>
          <w:i w:val="false"/>
          <w:color w:val="000000"/>
          <w:sz w:val="28"/>
        </w:rPr>
        <w:t>13)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14) копия пенсионного удостоверения, если услугополучатель является пенсионером.</w:t>
      </w:r>
      <w:r>
        <w:br/>
      </w:r>
      <w:r>
        <w:rPr>
          <w:rFonts w:ascii="Times New Roman"/>
          <w:b w:val="false"/>
          <w:i w:val="false"/>
          <w:color w:val="000000"/>
          <w:sz w:val="28"/>
        </w:rPr>
        <w:t>
      </w:t>
      </w:r>
      <w:r>
        <w:rPr>
          <w:rFonts w:ascii="Times New Roman"/>
          <w:b w:val="false"/>
          <w:i w:val="false"/>
          <w:color w:val="000000"/>
          <w:sz w:val="28"/>
        </w:rPr>
        <w:t xml:space="preserve">При оказании государственной услуги на основании решения суда вступившего в законную силу, услугополучателем предоставляется: </w:t>
      </w:r>
      <w:r>
        <w:br/>
      </w:r>
      <w:r>
        <w:rPr>
          <w:rFonts w:ascii="Times New Roman"/>
          <w:b w:val="false"/>
          <w:i w:val="false"/>
          <w:color w:val="000000"/>
          <w:sz w:val="28"/>
        </w:rPr>
        <w:t>
      </w:t>
      </w:r>
      <w:r>
        <w:rPr>
          <w:rFonts w:ascii="Times New Roman"/>
          <w:b w:val="false"/>
          <w:i w:val="false"/>
          <w:color w:val="000000"/>
          <w:sz w:val="28"/>
        </w:rPr>
        <w:t>1) заявление о восстановлении актовой записи на основании решения суда по форме согласно приложению 2 Стандарта;</w:t>
      </w:r>
      <w:r>
        <w:br/>
      </w:r>
      <w:r>
        <w:rPr>
          <w:rFonts w:ascii="Times New Roman"/>
          <w:b w:val="false"/>
          <w:i w:val="false"/>
          <w:color w:val="000000"/>
          <w:sz w:val="28"/>
        </w:rPr>
        <w:t>
      </w:t>
      </w:r>
      <w:r>
        <w:rPr>
          <w:rFonts w:ascii="Times New Roman"/>
          <w:b w:val="false"/>
          <w:i w:val="false"/>
          <w:color w:val="000000"/>
          <w:sz w:val="28"/>
        </w:rPr>
        <w:t>2) удостоверение личности услугополучателя (для идентификации личности);</w:t>
      </w:r>
      <w:r>
        <w:br/>
      </w:r>
      <w:r>
        <w:rPr>
          <w:rFonts w:ascii="Times New Roman"/>
          <w:b w:val="false"/>
          <w:i w:val="false"/>
          <w:color w:val="000000"/>
          <w:sz w:val="28"/>
        </w:rPr>
        <w:t>
      </w:t>
      </w:r>
      <w:r>
        <w:rPr>
          <w:rFonts w:ascii="Times New Roman"/>
          <w:b w:val="false"/>
          <w:i w:val="false"/>
          <w:color w:val="000000"/>
          <w:sz w:val="28"/>
        </w:rPr>
        <w:t>3) решение суда о восстановлении актовой записи, вступившее в законную силу, с указанием места и времени государственной регистрации,</w:t>
      </w:r>
      <w:r>
        <w:br/>
      </w:r>
      <w:r>
        <w:rPr>
          <w:rFonts w:ascii="Times New Roman"/>
          <w:b w:val="false"/>
          <w:i w:val="false"/>
          <w:color w:val="000000"/>
          <w:sz w:val="28"/>
        </w:rPr>
        <w:t>
      </w:t>
      </w:r>
      <w:r>
        <w:rPr>
          <w:rFonts w:ascii="Times New Roman"/>
          <w:b w:val="false"/>
          <w:i w:val="false"/>
          <w:color w:val="000000"/>
          <w:sz w:val="28"/>
        </w:rPr>
        <w:t>Оралманами дополнительно представляются документы, выданные органами внутренних дел о законном въезде в Республику Казахстан и их ходатайстве о предоставлении гражданства Республики Казахстан.</w:t>
      </w:r>
      <w:r>
        <w:br/>
      </w:r>
      <w:r>
        <w:rPr>
          <w:rFonts w:ascii="Times New Roman"/>
          <w:b w:val="false"/>
          <w:i w:val="false"/>
          <w:color w:val="000000"/>
          <w:sz w:val="28"/>
        </w:rPr>
        <w:t>
      </w:t>
      </w:r>
      <w:r>
        <w:rPr>
          <w:rFonts w:ascii="Times New Roman"/>
          <w:b w:val="false"/>
          <w:i w:val="false"/>
          <w:color w:val="000000"/>
          <w:sz w:val="28"/>
        </w:rPr>
        <w:t>Для восстановления записей актов гражданского состояния услугополучатель предъявляет документы, подтверждающие сведения, необходимые для восстановления записей актов гражданского состояния (справка с места работы либо учебы, документы об образовании, справки государственных архивов).</w:t>
      </w:r>
      <w:r>
        <w:br/>
      </w:r>
      <w:r>
        <w:rPr>
          <w:rFonts w:ascii="Times New Roman"/>
          <w:b w:val="false"/>
          <w:i w:val="false"/>
          <w:color w:val="000000"/>
          <w:sz w:val="28"/>
        </w:rPr>
        <w:t>
      </w:t>
      </w:r>
      <w:r>
        <w:rPr>
          <w:rFonts w:ascii="Times New Roman"/>
          <w:b w:val="false"/>
          <w:i w:val="false"/>
          <w:color w:val="000000"/>
          <w:sz w:val="28"/>
        </w:rPr>
        <w:t>Сведения о документах, удостоверяющих личность услугополучателя, а также свидетельств о регистрации актов гражданского состояния, если регистрация была произведена после 2008 года на территории РК, услугодатель или работник Центра получает из соответствующих государственных информационных систем через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документы, регистрирует заявление представленное услугополучателем и передает руководителю услугодателя - 15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- 5 (пяти)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изучает пакет документов услугополучателя, после проверки и анализа представленных документов готовит проект результата оказания государственной услуги и передает руководителю услугодателя для подписания - 14 (четырнадцати) календарных дней:</w:t>
      </w:r>
      <w:r>
        <w:br/>
      </w:r>
      <w:r>
        <w:rPr>
          <w:rFonts w:ascii="Times New Roman"/>
          <w:b w:val="false"/>
          <w:i w:val="false"/>
          <w:color w:val="000000"/>
          <w:sz w:val="28"/>
        </w:rPr>
        <w:t>
      </w:t>
      </w:r>
      <w:r>
        <w:rPr>
          <w:rFonts w:ascii="Times New Roman"/>
          <w:b w:val="false"/>
          <w:i w:val="false"/>
          <w:color w:val="000000"/>
          <w:sz w:val="28"/>
        </w:rPr>
        <w:t>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работнику Центра – 5 (пять) минут.</w:t>
      </w:r>
      <w:r>
        <w:br/>
      </w:r>
      <w:r>
        <w:rPr>
          <w:rFonts w:ascii="Times New Roman"/>
          <w:b w:val="false"/>
          <w:i w:val="false"/>
          <w:color w:val="000000"/>
          <w:sz w:val="28"/>
        </w:rPr>
        <w:t>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заявления;</w:t>
      </w:r>
      <w:r>
        <w:br/>
      </w:r>
      <w:r>
        <w:rPr>
          <w:rFonts w:ascii="Times New Roman"/>
          <w:b w:val="false"/>
          <w:i w:val="false"/>
          <w:color w:val="000000"/>
          <w:sz w:val="28"/>
        </w:rPr>
        <w:t>
      </w:t>
      </w:r>
      <w:r>
        <w:rPr>
          <w:rFonts w:ascii="Times New Roman"/>
          <w:b w:val="false"/>
          <w:i w:val="false"/>
          <w:color w:val="000000"/>
          <w:sz w:val="28"/>
        </w:rPr>
        <w:t>2) виза руководства услугодателя;</w:t>
      </w:r>
      <w:r>
        <w:br/>
      </w:r>
      <w:r>
        <w:rPr>
          <w:rFonts w:ascii="Times New Roman"/>
          <w:b w:val="false"/>
          <w:i w:val="false"/>
          <w:color w:val="000000"/>
          <w:sz w:val="28"/>
        </w:rPr>
        <w:t>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подписание руководством услугодателя проекта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выдача результата оказания государственной услуги услугополучателю.</w:t>
      </w:r>
      <w:r>
        <w:br/>
      </w:r>
      <w:r>
        <w:rPr>
          <w:rFonts w:ascii="Times New Roman"/>
          <w:b w:val="false"/>
          <w:i w:val="false"/>
          <w:color w:val="000000"/>
          <w:sz w:val="28"/>
        </w:rPr>
        <w:t>
</w:t>
      </w:r>
    </w:p>
    <w:bookmarkStart w:name="z679" w:id="4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после поступления заявления и необходимых документов для оказания государственной услуги, регистрирует заявление и передает на рассмотрение руководителю услугодателя –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отписывает заявление услугополучателя ответственному исполнителю услугодателя для исполнения – 5 (пять)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услуполучателю на основании расписки – 5 (пять) минут;</w:t>
      </w:r>
      <w:r>
        <w:br/>
      </w:r>
      <w:r>
        <w:rPr>
          <w:rFonts w:ascii="Times New Roman"/>
          <w:b w:val="false"/>
          <w:i w:val="false"/>
          <w:color w:val="000000"/>
          <w:sz w:val="28"/>
        </w:rPr>
        <w:t>
      </w:t>
      </w:r>
      <w:r>
        <w:rPr>
          <w:rFonts w:ascii="Times New Roman"/>
          <w:b w:val="false"/>
          <w:i w:val="false"/>
          <w:color w:val="000000"/>
          <w:sz w:val="28"/>
        </w:rPr>
        <w:t>Заявления, поступающие с Центра в информационной системе государственных органов не регистрируется.</w:t>
      </w:r>
      <w:r>
        <w:br/>
      </w:r>
      <w:r>
        <w:rPr>
          <w:rFonts w:ascii="Times New Roman"/>
          <w:b w:val="false"/>
          <w:i w:val="false"/>
          <w:color w:val="000000"/>
          <w:sz w:val="28"/>
        </w:rPr>
        <w:t>
      </w:t>
      </w:r>
      <w:r>
        <w:rPr>
          <w:rFonts w:ascii="Times New Roman"/>
          <w:b w:val="false"/>
          <w:i w:val="false"/>
          <w:color w:val="000000"/>
          <w:sz w:val="28"/>
        </w:rPr>
        <w:t>9.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При приеме необходимых документов для оказания государственной услуги через услугодателя услугополучателю выдается расписка с указанием:</w:t>
      </w:r>
      <w:r>
        <w:br/>
      </w:r>
      <w:r>
        <w:rPr>
          <w:rFonts w:ascii="Times New Roman"/>
          <w:b w:val="false"/>
          <w:i w:val="false"/>
          <w:color w:val="000000"/>
          <w:sz w:val="28"/>
        </w:rPr>
        <w:t>
      </w:t>
      </w:r>
      <w:r>
        <w:rPr>
          <w:rFonts w:ascii="Times New Roman"/>
          <w:b w:val="false"/>
          <w:i w:val="false"/>
          <w:color w:val="000000"/>
          <w:sz w:val="28"/>
        </w:rPr>
        <w:t>1) даты приема заявления;</w:t>
      </w:r>
      <w:r>
        <w:br/>
      </w:r>
      <w:r>
        <w:rPr>
          <w:rFonts w:ascii="Times New Roman"/>
          <w:b w:val="false"/>
          <w:i w:val="false"/>
          <w:color w:val="000000"/>
          <w:sz w:val="28"/>
        </w:rPr>
        <w:t>
      </w:t>
      </w:r>
      <w:r>
        <w:rPr>
          <w:rFonts w:ascii="Times New Roman"/>
          <w:b w:val="false"/>
          <w:i w:val="false"/>
          <w:color w:val="000000"/>
          <w:sz w:val="28"/>
        </w:rPr>
        <w:t>2) количества приложенных документов;</w:t>
      </w:r>
      <w:r>
        <w:br/>
      </w:r>
      <w:r>
        <w:rPr>
          <w:rFonts w:ascii="Times New Roman"/>
          <w:b w:val="false"/>
          <w:i w:val="false"/>
          <w:color w:val="000000"/>
          <w:sz w:val="28"/>
        </w:rPr>
        <w:t>
      </w:t>
      </w:r>
      <w:r>
        <w:rPr>
          <w:rFonts w:ascii="Times New Roman"/>
          <w:b w:val="false"/>
          <w:i w:val="false"/>
          <w:color w:val="000000"/>
          <w:sz w:val="28"/>
        </w:rPr>
        <w:t>3) даты, времени выдачи документов;</w:t>
      </w:r>
      <w:r>
        <w:br/>
      </w:r>
      <w:r>
        <w:rPr>
          <w:rFonts w:ascii="Times New Roman"/>
          <w:b w:val="false"/>
          <w:i w:val="false"/>
          <w:color w:val="000000"/>
          <w:sz w:val="28"/>
        </w:rPr>
        <w:t>
      </w:t>
      </w:r>
      <w:r>
        <w:rPr>
          <w:rFonts w:ascii="Times New Roman"/>
          <w:b w:val="false"/>
          <w:i w:val="false"/>
          <w:color w:val="000000"/>
          <w:sz w:val="28"/>
        </w:rPr>
        <w:t>4) фамилии, имени, отчества специалиста, принявшего заявление на оформление документов.</w:t>
      </w:r>
      <w:r>
        <w:br/>
      </w:r>
      <w:r>
        <w:rPr>
          <w:rFonts w:ascii="Times New Roman"/>
          <w:b w:val="false"/>
          <w:i w:val="false"/>
          <w:color w:val="000000"/>
          <w:sz w:val="28"/>
        </w:rPr>
        <w:t>
</w:t>
      </w:r>
    </w:p>
    <w:bookmarkStart w:name="z697" w:id="42"/>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42"/>
    <w:p>
      <w:pPr>
        <w:spacing w:after="0"/>
        <w:ind w:left="0"/>
        <w:jc w:val="left"/>
      </w:pPr>
      <w:r>
        <w:rPr>
          <w:rFonts w:ascii="Times New Roman"/>
          <w:b w:val="false"/>
          <w:i w:val="false"/>
          <w:color w:val="000000"/>
          <w:sz w:val="28"/>
        </w:rPr>
        <w:t>      </w:t>
      </w:r>
      <w:r>
        <w:rPr>
          <w:rFonts w:ascii="Times New Roman"/>
          <w:b w:val="false"/>
          <w:i w:val="false"/>
          <w:color w:val="000000"/>
          <w:sz w:val="28"/>
        </w:rPr>
        <w:t>10.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 xml:space="preserve">При приеме необходимых документов для оказания государственной услуги через Центр услугополучателю </w:t>
      </w:r>
      <w:r>
        <w:br/>
      </w:r>
      <w:r>
        <w:rPr>
          <w:rFonts w:ascii="Times New Roman"/>
          <w:b w:val="false"/>
          <w:i w:val="false"/>
          <w:color w:val="000000"/>
          <w:sz w:val="28"/>
        </w:rPr>
        <w:t>
      </w:t>
      </w:r>
      <w:r>
        <w:rPr>
          <w:rFonts w:ascii="Times New Roman"/>
          <w:b w:val="false"/>
          <w:i w:val="false"/>
          <w:color w:val="000000"/>
          <w:sz w:val="28"/>
        </w:rPr>
        <w:t xml:space="preserve">1) сотрудник Центра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центра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сотрудник Центра на основании расписки выдает результат оказания государственных услуг при предъявлении документа, удостоверяющего личность – 5 (пять) минут.</w:t>
      </w:r>
      <w:r>
        <w:br/>
      </w:r>
      <w:r>
        <w:rPr>
          <w:rFonts w:ascii="Times New Roman"/>
          <w:b w:val="false"/>
          <w:i w:val="false"/>
          <w:color w:val="000000"/>
          <w:sz w:val="28"/>
        </w:rPr>
        <w:t>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государственной услуги "Восстановление записей актов гражданского состояния" </w:t>
            </w:r>
          </w:p>
        </w:tc>
      </w:tr>
    </w:tbl>
    <w:bookmarkStart w:name="z706" w:id="43"/>
    <w:p>
      <w:pPr>
        <w:spacing w:after="0"/>
        <w:ind w:left="0"/>
        <w:jc w:val="left"/>
      </w:pPr>
      <w:r>
        <w:rPr>
          <w:rFonts w:ascii="Times New Roman"/>
          <w:b/>
          <w:i w:val="false"/>
          <w:color w:val="000000"/>
        </w:rPr>
        <w:t xml:space="preserve"> Перечень услугодателя</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2279"/>
        <w:gridCol w:w="6913"/>
        <w:gridCol w:w="1664"/>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отдела</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Аккайынского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50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Тимирязевского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Валиханова, 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Есильского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Ленина,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Айыртауского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Шокана Уалиханова, 44</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Жамбылского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Магжана Жумабаева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Юбилейная, 56</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Кызылжарского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Гагарина, 11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Мамлютского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Сабита Муканова, 12</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имени Габита Мусрепова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Тайыншинского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Конституции Казахстана, 197</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Уалихановского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Уалиханова, 85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Шал акына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Победы, 35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города Петропавловска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"Восстановление записей актов гражданского состояния"</w:t>
            </w:r>
          </w:p>
        </w:tc>
      </w:tr>
    </w:tbl>
    <w:bookmarkStart w:name="z723" w:id="44"/>
    <w:p>
      <w:pPr>
        <w:spacing w:after="0"/>
        <w:ind w:left="0"/>
        <w:jc w:val="left"/>
      </w:pPr>
      <w:r>
        <w:rPr>
          <w:rFonts w:ascii="Times New Roman"/>
          <w:b/>
          <w:i w:val="false"/>
          <w:color w:val="000000"/>
        </w:rPr>
        <w:t xml:space="preserve"> Перечень центров обслуживания населения</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5"/>
        <w:gridCol w:w="2549"/>
        <w:gridCol w:w="3760"/>
        <w:gridCol w:w="2496"/>
      </w:tblGrid>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Центра обслуживания населения</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1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Ауэзова, 157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2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Конституции Казахстана, 72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Айыртауского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Айыртауский район, село Саумалколь,</w:t>
            </w:r>
            <w:r>
              <w:br/>
            </w:r>
            <w:r>
              <w:rPr>
                <w:rFonts w:ascii="Times New Roman"/>
                <w:b w:val="false"/>
                <w:i w:val="false"/>
                <w:color w:val="000000"/>
                <w:sz w:val="20"/>
              </w:rPr>
              <w:t>
улица Сыздыкова, 4</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Акжарский район, село Талшик, улица </w:t>
            </w:r>
            <w:r>
              <w:br/>
            </w:r>
            <w:r>
              <w:rPr>
                <w:rFonts w:ascii="Times New Roman"/>
                <w:b w:val="false"/>
                <w:i w:val="false"/>
                <w:color w:val="000000"/>
                <w:sz w:val="20"/>
              </w:rPr>
              <w:t>Победы, 67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Аккайынского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Аккайынский район, село Смирново,</w:t>
            </w:r>
            <w:r>
              <w:br/>
            </w:r>
            <w:r>
              <w:rPr>
                <w:rFonts w:ascii="Times New Roman"/>
                <w:b w:val="false"/>
                <w:i w:val="false"/>
                <w:color w:val="000000"/>
                <w:sz w:val="20"/>
              </w:rPr>
              <w:t>
улица</w:t>
            </w:r>
            <w:r>
              <w:br/>
            </w:r>
            <w:r>
              <w:rPr>
                <w:rFonts w:ascii="Times New Roman"/>
                <w:b w:val="false"/>
                <w:i w:val="false"/>
                <w:color w:val="000000"/>
                <w:sz w:val="20"/>
              </w:rPr>
              <w:t xml:space="preserve"> Труда,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Есильского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Есильский район, село Явленка, улица Ленина, 6</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(71543) </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Жамбылского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Жамбылский район, село Пресновка, улица Горького, 10 Г</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(71544) </w:t>
            </w:r>
            <w:r>
              <w:br/>
            </w:r>
            <w:r>
              <w:rPr>
                <w:rFonts w:ascii="Times New Roman"/>
                <w:b w:val="false"/>
                <w:i w:val="false"/>
                <w:color w:val="000000"/>
                <w:sz w:val="20"/>
              </w:rPr>
              <w:t>
2-29-16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имени Габита Мусрепова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имени Габита Мусрепова, село Новоишимское, улица Ленина, 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(71535) </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Кызылжарского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Кызылжарский район, аул Бесколь, улица Институтская,</w:t>
            </w:r>
            <w:r>
              <w:br/>
            </w:r>
            <w:r>
              <w:rPr>
                <w:rFonts w:ascii="Times New Roman"/>
                <w:b w:val="false"/>
                <w:i w:val="false"/>
                <w:color w:val="000000"/>
                <w:sz w:val="20"/>
              </w:rPr>
              <w:t>
1А</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(71538) </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Магжана Жумабаева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Район Магжана Жумабаева, </w:t>
            </w:r>
            <w:r>
              <w:br/>
            </w:r>
            <w:r>
              <w:rPr>
                <w:rFonts w:ascii="Times New Roman"/>
                <w:b w:val="false"/>
                <w:i w:val="false"/>
                <w:color w:val="000000"/>
                <w:sz w:val="20"/>
              </w:rPr>
              <w:t>
город Булаево, улица Юбилейная, 62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Мамлютского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Мамлютский район, город Мамлютка, улица Сабита Муканова,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Тайыншинского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Тайыншинский район, город Тайынша, улица Конституции Казахстана, 208</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(71536) </w:t>
            </w:r>
            <w:r>
              <w:br/>
            </w:r>
            <w:r>
              <w:rPr>
                <w:rFonts w:ascii="Times New Roman"/>
                <w:b w:val="false"/>
                <w:i w:val="false"/>
                <w:color w:val="000000"/>
                <w:sz w:val="20"/>
              </w:rPr>
              <w:t>
2-36-03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Тимирязевского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Тимирязевский район, село Тимирязево, улица Шокана Уалиханова, 17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(71537) </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Уалихановского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Уалихановский район, село Кишкенеколь, улица Шокана Уалиханова, 80</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Шал акына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Шал акына, город Сергеевка, улица Желтоксана, 31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(71534) </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"Восстановление записей актов гражданского состояния"</w:t>
            </w:r>
          </w:p>
        </w:tc>
      </w:tr>
    </w:tbl>
    <w:bookmarkStart w:name="z741" w:id="45"/>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4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Условные обозначения:</w:t>
      </w:r>
      <w:r>
        <w:br/>
      </w:r>
      <w:r>
        <w:rPr>
          <w:rFonts w:ascii="Times New Roman"/>
          <w:b w:val="false"/>
          <w:i w:val="false"/>
          <w:color w:val="000000"/>
          <w:sz w:val="28"/>
        </w:rPr>
        <w:t>
      </w:t>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28 августа 2015 года № 326</w:t>
            </w:r>
          </w:p>
        </w:tc>
      </w:tr>
    </w:tbl>
    <w:bookmarkStart w:name="z747" w:id="46"/>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46"/>
    <w:bookmarkStart w:name="z748" w:id="47"/>
    <w:p>
      <w:pPr>
        <w:spacing w:after="0"/>
        <w:ind w:left="0"/>
        <w:jc w:val="left"/>
      </w:pPr>
      <w:r>
        <w:rPr>
          <w:rFonts w:ascii="Times New Roman"/>
          <w:b/>
          <w:i w:val="false"/>
          <w:color w:val="000000"/>
        </w:rPr>
        <w:t xml:space="preserve"> 1. Общие положения</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Настоящий Регламент государственной услуги "Регистрация смерти, в том числе внесение изменений, дополнений и исправлений в записи актов гражданского состояния" разработан на основании Стандарта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"Регистрация смерти,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w:t>
      </w:r>
      <w:r>
        <w:rPr>
          <w:rFonts w:ascii="Times New Roman"/>
          <w:b w:val="false"/>
          <w:i w:val="false"/>
          <w:color w:val="000000"/>
          <w:sz w:val="28"/>
        </w:rPr>
        <w:t xml:space="preserve">2)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Центр) перечень которых указан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платно/бесплатно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 xml:space="preserve">1) государственная регистрация смерти оказывается бесплатно. </w:t>
      </w:r>
      <w:r>
        <w:br/>
      </w:r>
      <w:r>
        <w:rPr>
          <w:rFonts w:ascii="Times New Roman"/>
          <w:b w:val="false"/>
          <w:i w:val="false"/>
          <w:color w:val="000000"/>
          <w:sz w:val="28"/>
        </w:rPr>
        <w:t>
      </w:t>
      </w:r>
      <w:r>
        <w:rPr>
          <w:rFonts w:ascii="Times New Roman"/>
          <w:b w:val="false"/>
          <w:i w:val="false"/>
          <w:color w:val="000000"/>
          <w:sz w:val="28"/>
        </w:rPr>
        <w:t xml:space="preserve">2) за выдачу свидетельства в связи с изменением, дополнением, исправлением и восстановлением записи акта о смерти взимается государственная пошлина в размере – 0,5 месячных расчетных показателей. </w:t>
      </w:r>
      <w:r>
        <w:br/>
      </w:r>
      <w:r>
        <w:rPr>
          <w:rFonts w:ascii="Times New Roman"/>
          <w:b w:val="false"/>
          <w:i w:val="false"/>
          <w:color w:val="000000"/>
          <w:sz w:val="28"/>
        </w:rPr>
        <w:t>
      </w:t>
      </w:r>
      <w:r>
        <w:rPr>
          <w:rFonts w:ascii="Times New Roman"/>
          <w:b w:val="false"/>
          <w:i w:val="false"/>
          <w:color w:val="000000"/>
          <w:sz w:val="28"/>
        </w:rPr>
        <w:t>Сумма государственной пошлины исчисляется по ставкам, в соответствии со статьей 537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услугодателем или должностными лицами.</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(справка) о смерти, повторное свидетельство (справка) о смерти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Прием осуществляется в порядке "электронной" очереди, по месту жительства и по месту смерти умершего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p>
    <w:bookmarkStart w:name="z763" w:id="4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4. Основанием для начала процедуры (действия) по оказанию государственной услуги является получение услугодателем заявления и следующих документов для оказания государственной услуги от услугополучателя или электронного запроса услугополучателя:</w:t>
      </w:r>
      <w:r>
        <w:br/>
      </w:r>
      <w:r>
        <w:rPr>
          <w:rFonts w:ascii="Times New Roman"/>
          <w:b w:val="false"/>
          <w:i w:val="false"/>
          <w:color w:val="000000"/>
          <w:sz w:val="28"/>
        </w:rPr>
        <w:t>
      </w:t>
      </w:r>
      <w:r>
        <w:rPr>
          <w:rFonts w:ascii="Times New Roman"/>
          <w:b w:val="false"/>
          <w:i w:val="false"/>
          <w:color w:val="000000"/>
          <w:sz w:val="28"/>
        </w:rPr>
        <w:t>1) заявление о государственной регистрации смерти (далее - заявление) по форме согласно приложению 1 Стандарта;</w:t>
      </w:r>
      <w:r>
        <w:br/>
      </w:r>
      <w:r>
        <w:rPr>
          <w:rFonts w:ascii="Times New Roman"/>
          <w:b w:val="false"/>
          <w:i w:val="false"/>
          <w:color w:val="000000"/>
          <w:sz w:val="28"/>
        </w:rPr>
        <w:t>
      </w:t>
      </w:r>
      <w:r>
        <w:rPr>
          <w:rFonts w:ascii="Times New Roman"/>
          <w:b w:val="false"/>
          <w:i w:val="false"/>
          <w:color w:val="000000"/>
          <w:sz w:val="28"/>
        </w:rPr>
        <w:t xml:space="preserve">2) документ установленной формы о смерти, выданный медицинской организацией, либо вступившее в законную силу решение суда об установлении факта смерти или об объявлении лица умершим; </w:t>
      </w:r>
      <w:r>
        <w:br/>
      </w:r>
      <w:r>
        <w:rPr>
          <w:rFonts w:ascii="Times New Roman"/>
          <w:b w:val="false"/>
          <w:i w:val="false"/>
          <w:color w:val="000000"/>
          <w:sz w:val="28"/>
        </w:rPr>
        <w:t>
      </w:t>
      </w:r>
      <w:r>
        <w:rPr>
          <w:rFonts w:ascii="Times New Roman"/>
          <w:b w:val="false"/>
          <w:i w:val="false"/>
          <w:color w:val="000000"/>
          <w:sz w:val="28"/>
        </w:rPr>
        <w:t>3) удостоверение личности умершего;</w:t>
      </w:r>
      <w:r>
        <w:br/>
      </w:r>
      <w:r>
        <w:rPr>
          <w:rFonts w:ascii="Times New Roman"/>
          <w:b w:val="false"/>
          <w:i w:val="false"/>
          <w:color w:val="000000"/>
          <w:sz w:val="28"/>
        </w:rPr>
        <w:t>
      </w:t>
      </w:r>
      <w:r>
        <w:rPr>
          <w:rFonts w:ascii="Times New Roman"/>
          <w:b w:val="false"/>
          <w:i w:val="false"/>
          <w:color w:val="000000"/>
          <w:sz w:val="28"/>
        </w:rPr>
        <w:t>4)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5) справка регистрирующего органа по месту смерти и месту жительства умершего об отсутствии регистрации актовой записи о смерти (кроме лиц умерших после 2008 года на территории Республики Казахстан).</w:t>
      </w:r>
      <w:r>
        <w:br/>
      </w:r>
      <w:r>
        <w:rPr>
          <w:rFonts w:ascii="Times New Roman"/>
          <w:b w:val="false"/>
          <w:i w:val="false"/>
          <w:color w:val="000000"/>
          <w:sz w:val="28"/>
        </w:rPr>
        <w:t>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смерти:</w:t>
      </w:r>
      <w:r>
        <w:br/>
      </w:r>
      <w:r>
        <w:rPr>
          <w:rFonts w:ascii="Times New Roman"/>
          <w:b w:val="false"/>
          <w:i w:val="false"/>
          <w:color w:val="000000"/>
          <w:sz w:val="28"/>
        </w:rPr>
        <w:t>
      </w:t>
      </w:r>
      <w:r>
        <w:rPr>
          <w:rFonts w:ascii="Times New Roman"/>
          <w:b w:val="false"/>
          <w:i w:val="false"/>
          <w:color w:val="000000"/>
          <w:sz w:val="28"/>
        </w:rPr>
        <w:t>1) заявление о внесении изменений, дополнений и исправлений по форме согласно приложению 2 Стандарта;</w:t>
      </w:r>
      <w:r>
        <w:br/>
      </w:r>
      <w:r>
        <w:rPr>
          <w:rFonts w:ascii="Times New Roman"/>
          <w:b w:val="false"/>
          <w:i w:val="false"/>
          <w:color w:val="000000"/>
          <w:sz w:val="28"/>
        </w:rPr>
        <w:t>
      </w:t>
      </w:r>
      <w:r>
        <w:rPr>
          <w:rFonts w:ascii="Times New Roman"/>
          <w:b w:val="false"/>
          <w:i w:val="false"/>
          <w:color w:val="000000"/>
          <w:sz w:val="28"/>
        </w:rPr>
        <w:t>2) свидетельство о регистрации смерти, в случае утери оригинала свидетельства – справка о регистрации смерти;</w:t>
      </w:r>
      <w:r>
        <w:br/>
      </w:r>
      <w:r>
        <w:rPr>
          <w:rFonts w:ascii="Times New Roman"/>
          <w:b w:val="false"/>
          <w:i w:val="false"/>
          <w:color w:val="000000"/>
          <w:sz w:val="28"/>
        </w:rPr>
        <w:t>
      </w:t>
      </w:r>
      <w:r>
        <w:rPr>
          <w:rFonts w:ascii="Times New Roman"/>
          <w:b w:val="false"/>
          <w:i w:val="false"/>
          <w:color w:val="000000"/>
          <w:sz w:val="28"/>
        </w:rPr>
        <w:t>3) документы, подтверждающие необходимость внесения изменений, дополнений и исправлений;</w:t>
      </w:r>
      <w:r>
        <w:br/>
      </w:r>
      <w:r>
        <w:rPr>
          <w:rFonts w:ascii="Times New Roman"/>
          <w:b w:val="false"/>
          <w:i w:val="false"/>
          <w:color w:val="000000"/>
          <w:sz w:val="28"/>
        </w:rPr>
        <w:t>
      </w:t>
      </w:r>
      <w:r>
        <w:rPr>
          <w:rFonts w:ascii="Times New Roman"/>
          <w:b w:val="false"/>
          <w:i w:val="false"/>
          <w:color w:val="000000"/>
          <w:sz w:val="28"/>
        </w:rPr>
        <w:t>4) документ, подтверждающий уплату в бюджет государственной пошлины или документ, являющийся основанием для предоставления налоговых льгот;</w:t>
      </w:r>
      <w:r>
        <w:br/>
      </w:r>
      <w:r>
        <w:rPr>
          <w:rFonts w:ascii="Times New Roman"/>
          <w:b w:val="false"/>
          <w:i w:val="false"/>
          <w:color w:val="000000"/>
          <w:sz w:val="28"/>
        </w:rPr>
        <w:t>
      </w:t>
      </w:r>
      <w:r>
        <w:rPr>
          <w:rFonts w:ascii="Times New Roman"/>
          <w:b w:val="false"/>
          <w:i w:val="false"/>
          <w:color w:val="000000"/>
          <w:sz w:val="28"/>
        </w:rPr>
        <w:t>5) нотариально удостоверенная доверенность, при обращении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документы, регистрирует заявление представленное услугополучателем и передает руководителю услугодателя - 15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- 5 (пяти) минут;</w:t>
      </w:r>
      <w:r>
        <w:br/>
      </w:r>
      <w:r>
        <w:rPr>
          <w:rFonts w:ascii="Times New Roman"/>
          <w:b w:val="false"/>
          <w:i w:val="false"/>
          <w:color w:val="000000"/>
          <w:sz w:val="28"/>
        </w:rPr>
        <w:t>
      </w:t>
      </w:r>
      <w:r>
        <w:rPr>
          <w:rFonts w:ascii="Times New Roman"/>
          <w:b w:val="false"/>
          <w:i w:val="false"/>
          <w:color w:val="000000"/>
          <w:sz w:val="28"/>
        </w:rPr>
        <w:t xml:space="preserve">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- 14 (четырнадцати) календарных дней– 1 (один) день:</w:t>
      </w:r>
      <w:r>
        <w:br/>
      </w:r>
      <w:r>
        <w:rPr>
          <w:rFonts w:ascii="Times New Roman"/>
          <w:b w:val="false"/>
          <w:i w:val="false"/>
          <w:color w:val="000000"/>
          <w:sz w:val="28"/>
        </w:rPr>
        <w:t>
      </w:t>
      </w:r>
      <w:r>
        <w:rPr>
          <w:rFonts w:ascii="Times New Roman"/>
          <w:b w:val="false"/>
          <w:i w:val="false"/>
          <w:color w:val="000000"/>
          <w:sz w:val="28"/>
        </w:rPr>
        <w:t>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- 15 (пятнадцать)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передает ответственному исполнителю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работнику Центра – 5 (пять) минут.</w:t>
      </w:r>
      <w:r>
        <w:br/>
      </w:r>
      <w:r>
        <w:rPr>
          <w:rFonts w:ascii="Times New Roman"/>
          <w:b w:val="false"/>
          <w:i w:val="false"/>
          <w:color w:val="000000"/>
          <w:sz w:val="28"/>
        </w:rPr>
        <w:t>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заявления;</w:t>
      </w:r>
      <w:r>
        <w:br/>
      </w:r>
      <w:r>
        <w:rPr>
          <w:rFonts w:ascii="Times New Roman"/>
          <w:b w:val="false"/>
          <w:i w:val="false"/>
          <w:color w:val="000000"/>
          <w:sz w:val="28"/>
        </w:rPr>
        <w:t>
      </w:t>
      </w:r>
      <w:r>
        <w:rPr>
          <w:rFonts w:ascii="Times New Roman"/>
          <w:b w:val="false"/>
          <w:i w:val="false"/>
          <w:color w:val="000000"/>
          <w:sz w:val="28"/>
        </w:rPr>
        <w:t>2) виза руководства услугодателя;</w:t>
      </w:r>
      <w:r>
        <w:br/>
      </w:r>
      <w:r>
        <w:rPr>
          <w:rFonts w:ascii="Times New Roman"/>
          <w:b w:val="false"/>
          <w:i w:val="false"/>
          <w:color w:val="000000"/>
          <w:sz w:val="28"/>
        </w:rPr>
        <w:t>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подписание руководством услугодателя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выдача результата государственной услуги услугополучателю.</w:t>
      </w:r>
      <w:r>
        <w:br/>
      </w:r>
      <w:r>
        <w:rPr>
          <w:rFonts w:ascii="Times New Roman"/>
          <w:b w:val="false"/>
          <w:i w:val="false"/>
          <w:color w:val="000000"/>
          <w:sz w:val="28"/>
        </w:rPr>
        <w:t>
</w:t>
      </w:r>
    </w:p>
    <w:bookmarkStart w:name="z790" w:id="4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9"/>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после поступления заявления и необходимых документов для оказания государственной услуги регистрирует заявление и передает на рассмотрение руководителю услугодателя - 15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согласно резолюции отписывает заявление ответственному исполнителю услугодателя для исполнения - 5 (пять) минут;</w:t>
      </w:r>
      <w:r>
        <w:br/>
      </w:r>
      <w:r>
        <w:rPr>
          <w:rFonts w:ascii="Times New Roman"/>
          <w:b w:val="false"/>
          <w:i w:val="false"/>
          <w:color w:val="000000"/>
          <w:sz w:val="28"/>
        </w:rPr>
        <w:t>
      </w:t>
      </w:r>
      <w:r>
        <w:rPr>
          <w:rFonts w:ascii="Times New Roman"/>
          <w:b w:val="false"/>
          <w:i w:val="false"/>
          <w:color w:val="000000"/>
          <w:sz w:val="28"/>
        </w:rPr>
        <w:t xml:space="preserve">3) ответственный исполнитель услугодателя готовит проект оказания государственной услуги и передает руководителю услугодателя для подписания; </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результат оказания государственной услуги и передает ответственному исполнителю- 10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на основании расписки или работнику Центра согласно реестру под роспись – 5 (пять) минут.</w:t>
      </w:r>
      <w:r>
        <w:br/>
      </w:r>
      <w:r>
        <w:rPr>
          <w:rFonts w:ascii="Times New Roman"/>
          <w:b w:val="false"/>
          <w:i w:val="false"/>
          <w:color w:val="000000"/>
          <w:sz w:val="28"/>
        </w:rPr>
        <w:t>
      </w:t>
      </w:r>
      <w:r>
        <w:rPr>
          <w:rFonts w:ascii="Times New Roman"/>
          <w:b w:val="false"/>
          <w:i w:val="false"/>
          <w:color w:val="000000"/>
          <w:sz w:val="28"/>
        </w:rPr>
        <w:t>При несоответствии представленных документов действующему законодательству и пункту 4 настоящего регламента сотрудник канцелярии услугодателя формирует отказ в оказании государственной услуги с ссылкой на законодательство, и передает на подпись должностному лицу услугодателя.</w:t>
      </w:r>
      <w:r>
        <w:br/>
      </w:r>
      <w:r>
        <w:rPr>
          <w:rFonts w:ascii="Times New Roman"/>
          <w:b w:val="false"/>
          <w:i w:val="false"/>
          <w:color w:val="000000"/>
          <w:sz w:val="28"/>
        </w:rPr>
        <w:t>
      </w:t>
      </w:r>
      <w:r>
        <w:rPr>
          <w:rFonts w:ascii="Times New Roman"/>
          <w:b w:val="false"/>
          <w:i w:val="false"/>
          <w:color w:val="000000"/>
          <w:sz w:val="28"/>
        </w:rPr>
        <w:t>Должностное лицо услугодателя подписывает отказ в оказании государственной услуги и направляет в канцелярию услугодателя для выдачи услугополучателю.</w:t>
      </w:r>
      <w:r>
        <w:br/>
      </w:r>
      <w:r>
        <w:rPr>
          <w:rFonts w:ascii="Times New Roman"/>
          <w:b w:val="false"/>
          <w:i w:val="false"/>
          <w:color w:val="000000"/>
          <w:sz w:val="28"/>
        </w:rPr>
        <w:t>
      </w:t>
      </w:r>
      <w:r>
        <w:rPr>
          <w:rFonts w:ascii="Times New Roman"/>
          <w:b w:val="false"/>
          <w:i w:val="false"/>
          <w:color w:val="000000"/>
          <w:sz w:val="28"/>
        </w:rPr>
        <w:t>Отказ услугополучателю выдается в течение 2 (двух) рабочих дней со дня сдачи документов в канцелярию услугодателя.</w:t>
      </w:r>
      <w:r>
        <w:br/>
      </w:r>
      <w:r>
        <w:rPr>
          <w:rFonts w:ascii="Times New Roman"/>
          <w:b w:val="false"/>
          <w:i w:val="false"/>
          <w:color w:val="000000"/>
          <w:sz w:val="28"/>
        </w:rPr>
        <w:t>
</w:t>
      </w:r>
    </w:p>
    <w:bookmarkStart w:name="z804" w:id="50"/>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50"/>
    <w:p>
      <w:pPr>
        <w:spacing w:after="0"/>
        <w:ind w:left="0"/>
        <w:jc w:val="left"/>
      </w:pPr>
      <w:r>
        <w:rPr>
          <w:rFonts w:ascii="Times New Roman"/>
          <w:b w:val="false"/>
          <w:i w:val="false"/>
          <w:color w:val="000000"/>
          <w:sz w:val="28"/>
        </w:rPr>
        <w:t>      </w:t>
      </w:r>
      <w:r>
        <w:rPr>
          <w:rFonts w:ascii="Times New Roman"/>
          <w:b w:val="false"/>
          <w:i w:val="false"/>
          <w:color w:val="000000"/>
          <w:sz w:val="28"/>
        </w:rPr>
        <w:t>9.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 xml:space="preserve">При приеме необходимых документов для оказания государственной услуги через Центр услугополучателю </w:t>
      </w:r>
      <w:r>
        <w:br/>
      </w:r>
      <w:r>
        <w:rPr>
          <w:rFonts w:ascii="Times New Roman"/>
          <w:b w:val="false"/>
          <w:i w:val="false"/>
          <w:color w:val="000000"/>
          <w:sz w:val="28"/>
        </w:rPr>
        <w:t>
      </w:t>
      </w:r>
      <w:r>
        <w:rPr>
          <w:rFonts w:ascii="Times New Roman"/>
          <w:b w:val="false"/>
          <w:i w:val="false"/>
          <w:color w:val="000000"/>
          <w:sz w:val="28"/>
        </w:rPr>
        <w:t xml:space="preserve">1) сотрудник Центра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центра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сотрудник Центра на основании расписки выдает результат оказания государственных услуг при предъявлении документа, удостоверяющего личность – 5 (пять) минут.</w:t>
      </w:r>
      <w:r>
        <w:br/>
      </w:r>
      <w:r>
        <w:rPr>
          <w:rFonts w:ascii="Times New Roman"/>
          <w:b w:val="false"/>
          <w:i w:val="false"/>
          <w:color w:val="000000"/>
          <w:sz w:val="28"/>
        </w:rPr>
        <w:t>
      </w:t>
      </w:r>
      <w:r>
        <w:rPr>
          <w:rFonts w:ascii="Times New Roman"/>
          <w:b w:val="false"/>
          <w:i w:val="false"/>
          <w:color w:val="000000"/>
          <w:sz w:val="28"/>
        </w:rPr>
        <w:t>10. Государственная услуга через веб-портал "электронного правительства": www.egov.kz не оказывается.</w:t>
      </w:r>
      <w:r>
        <w:br/>
      </w:r>
      <w:r>
        <w:rPr>
          <w:rFonts w:ascii="Times New Roman"/>
          <w:b w:val="false"/>
          <w:i w:val="false"/>
          <w:color w:val="000000"/>
          <w:sz w:val="28"/>
        </w:rPr>
        <w:t>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814" w:id="51"/>
    <w:p>
      <w:pPr>
        <w:spacing w:after="0"/>
        <w:ind w:left="0"/>
        <w:jc w:val="left"/>
      </w:pPr>
      <w:r>
        <w:rPr>
          <w:rFonts w:ascii="Times New Roman"/>
          <w:b/>
          <w:i w:val="false"/>
          <w:color w:val="000000"/>
        </w:rPr>
        <w:t xml:space="preserve"> Перечень услугодателя</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2279"/>
        <w:gridCol w:w="6913"/>
        <w:gridCol w:w="1664"/>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отдела</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Аккайынского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50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Тимирязевского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Валиханова, 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Есильского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Ленина,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Айыртауского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Шокана Уалиханова, 44</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Жамбылского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Магжана Жумабаева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Юбилейная, 56</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Кызылжарского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Гагарина, 11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Мамлютского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Сабита Муканова, 12</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имени Габита Мусрепова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Тайыншинского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Конституции Казахстана, 197</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Уалихановского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Уалиханова, 85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Шал акына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Победы, 35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города Петропавловска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831" w:id="52"/>
    <w:p>
      <w:pPr>
        <w:spacing w:after="0"/>
        <w:ind w:left="0"/>
        <w:jc w:val="left"/>
      </w:pPr>
      <w:r>
        <w:rPr>
          <w:rFonts w:ascii="Times New Roman"/>
          <w:b/>
          <w:i w:val="false"/>
          <w:color w:val="000000"/>
        </w:rPr>
        <w:t xml:space="preserve"> Перечень центров обслуживания населения</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5"/>
        <w:gridCol w:w="2549"/>
        <w:gridCol w:w="3760"/>
        <w:gridCol w:w="2496"/>
      </w:tblGrid>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Центра обслуживания населения</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1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Ауэзова, 157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2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Конституции Казахстана, 72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Айыртауского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Айыртауский район, село Саумалколь,</w:t>
            </w:r>
            <w:r>
              <w:br/>
            </w:r>
            <w:r>
              <w:rPr>
                <w:rFonts w:ascii="Times New Roman"/>
                <w:b w:val="false"/>
                <w:i w:val="false"/>
                <w:color w:val="000000"/>
                <w:sz w:val="20"/>
              </w:rPr>
              <w:t>
улица Сыздыкова, 4</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Акжарский район, село Талшик, улица </w:t>
            </w:r>
            <w:r>
              <w:br/>
            </w:r>
            <w:r>
              <w:rPr>
                <w:rFonts w:ascii="Times New Roman"/>
                <w:b w:val="false"/>
                <w:i w:val="false"/>
                <w:color w:val="000000"/>
                <w:sz w:val="20"/>
              </w:rPr>
              <w:t>Победы, 67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Аккайынского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Аккайынский район, село Смирново, улица Труда,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Есильского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Есильский район, село Явленка,</w:t>
            </w:r>
            <w:r>
              <w:br/>
            </w:r>
            <w:r>
              <w:rPr>
                <w:rFonts w:ascii="Times New Roman"/>
                <w:b w:val="false"/>
                <w:i w:val="false"/>
                <w:color w:val="000000"/>
                <w:sz w:val="20"/>
              </w:rPr>
              <w:t>
улица Ленина, 6</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(71543) </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Жамбылского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Жамбылский район, село Пресновка, улица Горького, 10 Г</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(71544) </w:t>
            </w:r>
            <w:r>
              <w:br/>
            </w:r>
            <w:r>
              <w:rPr>
                <w:rFonts w:ascii="Times New Roman"/>
                <w:b w:val="false"/>
                <w:i w:val="false"/>
                <w:color w:val="000000"/>
                <w:sz w:val="20"/>
              </w:rPr>
              <w:t>
2-29-16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имени Габита Мусрепова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имени Габита Мусрепова, село Новоишимское, улица Ленина, 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(71535) </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Кызылжарского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Кызылжарский район, аул Бесколь, улица Институтская,</w:t>
            </w:r>
            <w:r>
              <w:br/>
            </w:r>
            <w:r>
              <w:rPr>
                <w:rFonts w:ascii="Times New Roman"/>
                <w:b w:val="false"/>
                <w:i w:val="false"/>
                <w:color w:val="000000"/>
                <w:sz w:val="20"/>
              </w:rPr>
              <w:t>
1А</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(71538) </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Отдел района Магжана Жумабаева </w:t>
            </w:r>
            <w:r>
              <w:br/>
            </w:r>
            <w:r>
              <w:rPr>
                <w:rFonts w:ascii="Times New Roman"/>
                <w:b w:val="false"/>
                <w:i w:val="false"/>
                <w:color w:val="000000"/>
                <w:sz w:val="20"/>
              </w:rPr>
              <w:t>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Район Магжана Жумабаева, </w:t>
            </w:r>
            <w:r>
              <w:br/>
            </w:r>
            <w:r>
              <w:rPr>
                <w:rFonts w:ascii="Times New Roman"/>
                <w:b w:val="false"/>
                <w:i w:val="false"/>
                <w:color w:val="000000"/>
                <w:sz w:val="20"/>
              </w:rPr>
              <w:t>
город Булаево, улица Юбилейная, 62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Мамлютского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Мамлютский район, город Мамлютка, улица Сабита Муканова,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Тайыншинского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Тайыншинский район, город Тайынша, улица Конституции Казахстана, 208</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(71536) </w:t>
            </w:r>
            <w:r>
              <w:br/>
            </w:r>
            <w:r>
              <w:rPr>
                <w:rFonts w:ascii="Times New Roman"/>
                <w:b w:val="false"/>
                <w:i w:val="false"/>
                <w:color w:val="000000"/>
                <w:sz w:val="20"/>
              </w:rPr>
              <w:t>
2-36-03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Тимирязевского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Тимирязевский район, село Тимирязево, улица Шокана Уалиханова, 17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(71537) </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Уалихановского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Уалихановский район, село Кишкенеколь, улица Шокана Уалиханова, 80</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Шал акына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Шал акына, город Сергеевка, улица Желтоксана, 31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(71534) </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смерти, в том числе внесение изменений, дополнений и исправлений в записи актов гражданского состояния"</w:t>
            </w:r>
          </w:p>
        </w:tc>
      </w:tr>
    </w:tbl>
    <w:bookmarkStart w:name="z851" w:id="53"/>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5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Условные обозначения:</w:t>
      </w:r>
      <w:r>
        <w:br/>
      </w:r>
      <w:r>
        <w:rPr>
          <w:rFonts w:ascii="Times New Roman"/>
          <w:b w:val="false"/>
          <w:i w:val="false"/>
          <w:color w:val="000000"/>
          <w:sz w:val="28"/>
        </w:rPr>
        <w:t>
      </w:t>
      </w: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28 августа 2015 года № 326</w:t>
            </w:r>
          </w:p>
        </w:tc>
      </w:tr>
    </w:tbl>
    <w:bookmarkStart w:name="z857" w:id="54"/>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54"/>
    <w:bookmarkStart w:name="z858" w:id="55"/>
    <w:p>
      <w:pPr>
        <w:spacing w:after="0"/>
        <w:ind w:left="0"/>
        <w:jc w:val="left"/>
      </w:pPr>
      <w:r>
        <w:rPr>
          <w:rFonts w:ascii="Times New Roman"/>
          <w:b/>
          <w:i w:val="false"/>
          <w:color w:val="000000"/>
        </w:rPr>
        <w:t xml:space="preserve"> 1. Общие положения</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Настоящий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разработан на основании Стандарта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через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платно/бесплатно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1) регистрация усыновления (удочерения) гражданами Республики Казахстан оказывается бесплатно.</w:t>
      </w:r>
      <w:r>
        <w:br/>
      </w:r>
      <w:r>
        <w:rPr>
          <w:rFonts w:ascii="Times New Roman"/>
          <w:b w:val="false"/>
          <w:i w:val="false"/>
          <w:color w:val="000000"/>
          <w:sz w:val="28"/>
        </w:rPr>
        <w:t>
      </w:t>
      </w:r>
      <w:r>
        <w:rPr>
          <w:rFonts w:ascii="Times New Roman"/>
          <w:b w:val="false"/>
          <w:i w:val="false"/>
          <w:color w:val="000000"/>
          <w:sz w:val="28"/>
        </w:rPr>
        <w:t xml:space="preserve">2) за регистрацию усыновления (удочерения) иностранными гражданами взимается государственная пошлина в размере 2 (два) месячных расчетных показателя. </w:t>
      </w:r>
      <w:r>
        <w:br/>
      </w:r>
      <w:r>
        <w:rPr>
          <w:rFonts w:ascii="Times New Roman"/>
          <w:b w:val="false"/>
          <w:i w:val="false"/>
          <w:color w:val="000000"/>
          <w:sz w:val="28"/>
        </w:rPr>
        <w:t>
      </w:t>
      </w:r>
      <w:r>
        <w:rPr>
          <w:rFonts w:ascii="Times New Roman"/>
          <w:b w:val="false"/>
          <w:i w:val="false"/>
          <w:color w:val="000000"/>
          <w:sz w:val="28"/>
        </w:rPr>
        <w:t>Сумма государственной пошлины исчисляется по ставкам, в соответствии со статьей 537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оказывается в порядке очереди, без предварительной записи и ускоренного обслуживания. </w:t>
      </w:r>
      <w:r>
        <w:br/>
      </w:r>
      <w:r>
        <w:rPr>
          <w:rFonts w:ascii="Times New Roman"/>
          <w:b w:val="false"/>
          <w:i w:val="false"/>
          <w:color w:val="000000"/>
          <w:sz w:val="28"/>
        </w:rPr>
        <w:t>
</w:t>
      </w:r>
    </w:p>
    <w:bookmarkStart w:name="z870" w:id="5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4. Основанием для начала процедуры (действия) по оказанию государственной услуги является получение услугодателем заявления и следующих документов для оказания государственной услуги от услугополучателя:</w:t>
      </w:r>
      <w:r>
        <w:br/>
      </w:r>
      <w:r>
        <w:rPr>
          <w:rFonts w:ascii="Times New Roman"/>
          <w:b w:val="false"/>
          <w:i w:val="false"/>
          <w:color w:val="000000"/>
          <w:sz w:val="28"/>
        </w:rPr>
        <w:t>
      </w:t>
      </w:r>
      <w:r>
        <w:rPr>
          <w:rFonts w:ascii="Times New Roman"/>
          <w:b w:val="false"/>
          <w:i w:val="false"/>
          <w:color w:val="000000"/>
          <w:sz w:val="28"/>
        </w:rPr>
        <w:t>1) заявление о государственной регистрации усыновления (удочерения) ребенка (далее - заявление) по форме согласно приложению 1 Стандарта;</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w:t>
      </w:r>
      <w:r>
        <w:rPr>
          <w:rFonts w:ascii="Times New Roman"/>
          <w:b w:val="false"/>
          <w:i w:val="false"/>
          <w:color w:val="000000"/>
          <w:sz w:val="28"/>
        </w:rPr>
        <w:t>3) копия решения суда об усыновлении (удочерении);</w:t>
      </w:r>
      <w:r>
        <w:br/>
      </w:r>
      <w:r>
        <w:rPr>
          <w:rFonts w:ascii="Times New Roman"/>
          <w:b w:val="false"/>
          <w:i w:val="false"/>
          <w:color w:val="000000"/>
          <w:sz w:val="28"/>
        </w:rPr>
        <w:t>
      </w:t>
      </w:r>
      <w:r>
        <w:rPr>
          <w:rFonts w:ascii="Times New Roman"/>
          <w:b w:val="false"/>
          <w:i w:val="false"/>
          <w:color w:val="000000"/>
          <w:sz w:val="28"/>
        </w:rPr>
        <w:t>4) свидетельство о рождении ребенка;</w:t>
      </w:r>
      <w:r>
        <w:br/>
      </w:r>
      <w:r>
        <w:rPr>
          <w:rFonts w:ascii="Times New Roman"/>
          <w:b w:val="false"/>
          <w:i w:val="false"/>
          <w:color w:val="000000"/>
          <w:sz w:val="28"/>
        </w:rPr>
        <w:t>
      </w:t>
      </w:r>
      <w:r>
        <w:rPr>
          <w:rFonts w:ascii="Times New Roman"/>
          <w:b w:val="false"/>
          <w:i w:val="false"/>
          <w:color w:val="000000"/>
          <w:sz w:val="28"/>
        </w:rPr>
        <w:t>5) копия свидетельства о браке усыновителей (кроме случаев, если брак был заключен после 2008 года на территории Республики Казахстан);</w:t>
      </w:r>
      <w:r>
        <w:br/>
      </w:r>
      <w:r>
        <w:rPr>
          <w:rFonts w:ascii="Times New Roman"/>
          <w:b w:val="false"/>
          <w:i w:val="false"/>
          <w:color w:val="000000"/>
          <w:sz w:val="28"/>
        </w:rPr>
        <w:t>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7) документ, подтверждающий уплату в бюджет государственной пошлины (для иностранцев);</w:t>
      </w:r>
      <w:r>
        <w:br/>
      </w:r>
      <w:r>
        <w:rPr>
          <w:rFonts w:ascii="Times New Roman"/>
          <w:b w:val="false"/>
          <w:i w:val="false"/>
          <w:color w:val="000000"/>
          <w:sz w:val="28"/>
        </w:rPr>
        <w:t>
      </w:t>
      </w:r>
      <w:r>
        <w:rPr>
          <w:rFonts w:ascii="Times New Roman"/>
          <w:b w:val="false"/>
          <w:i w:val="false"/>
          <w:color w:val="000000"/>
          <w:sz w:val="28"/>
        </w:rPr>
        <w:t>8) вид на жительство иностранца;</w:t>
      </w:r>
      <w:r>
        <w:br/>
      </w:r>
      <w:r>
        <w:rPr>
          <w:rFonts w:ascii="Times New Roman"/>
          <w:b w:val="false"/>
          <w:i w:val="false"/>
          <w:color w:val="000000"/>
          <w:sz w:val="28"/>
        </w:rPr>
        <w:t>
      </w:t>
      </w:r>
      <w:r>
        <w:rPr>
          <w:rFonts w:ascii="Times New Roman"/>
          <w:b w:val="false"/>
          <w:i w:val="false"/>
          <w:color w:val="000000"/>
          <w:sz w:val="28"/>
        </w:rPr>
        <w:t>9) наряду с документом, удостоверяющим личность, иностранцы представляют нотариально засвидетельствованный перевод его текста на государственный или русский язык.</w:t>
      </w:r>
      <w:r>
        <w:br/>
      </w:r>
      <w:r>
        <w:rPr>
          <w:rFonts w:ascii="Times New Roman"/>
          <w:b w:val="false"/>
          <w:i w:val="false"/>
          <w:color w:val="000000"/>
          <w:sz w:val="28"/>
        </w:rPr>
        <w:t>
      </w:t>
      </w:r>
      <w:r>
        <w:rPr>
          <w:rFonts w:ascii="Times New Roman"/>
          <w:b w:val="false"/>
          <w:i w:val="false"/>
          <w:color w:val="000000"/>
          <w:sz w:val="28"/>
        </w:rPr>
        <w:t>Для внесения изменений, дополнений и исправлений в актовую запись об усыновлении (удочерении):</w:t>
      </w:r>
      <w:r>
        <w:br/>
      </w:r>
      <w:r>
        <w:rPr>
          <w:rFonts w:ascii="Times New Roman"/>
          <w:b w:val="false"/>
          <w:i w:val="false"/>
          <w:color w:val="000000"/>
          <w:sz w:val="28"/>
        </w:rPr>
        <w:t>
      </w:t>
      </w:r>
      <w:r>
        <w:rPr>
          <w:rFonts w:ascii="Times New Roman"/>
          <w:b w:val="false"/>
          <w:i w:val="false"/>
          <w:color w:val="000000"/>
          <w:sz w:val="28"/>
        </w:rPr>
        <w:t>1) заявление о внесении изменений, дополнений и исправлений по форме согласно приложению 2 Стандарта;</w:t>
      </w:r>
      <w:r>
        <w:br/>
      </w:r>
      <w:r>
        <w:rPr>
          <w:rFonts w:ascii="Times New Roman"/>
          <w:b w:val="false"/>
          <w:i w:val="false"/>
          <w:color w:val="000000"/>
          <w:sz w:val="28"/>
        </w:rPr>
        <w:t>
      </w:t>
      </w:r>
      <w:r>
        <w:rPr>
          <w:rFonts w:ascii="Times New Roman"/>
          <w:b w:val="false"/>
          <w:i w:val="false"/>
          <w:color w:val="000000"/>
          <w:sz w:val="28"/>
        </w:rPr>
        <w:t>2) свидетельство о рождении, в случае утери оригинала свидетельства – справка о регистрации рождения;</w:t>
      </w:r>
      <w:r>
        <w:br/>
      </w:r>
      <w:r>
        <w:rPr>
          <w:rFonts w:ascii="Times New Roman"/>
          <w:b w:val="false"/>
          <w:i w:val="false"/>
          <w:color w:val="000000"/>
          <w:sz w:val="28"/>
        </w:rPr>
        <w:t>
      </w:t>
      </w:r>
      <w:r>
        <w:rPr>
          <w:rFonts w:ascii="Times New Roman"/>
          <w:b w:val="false"/>
          <w:i w:val="false"/>
          <w:color w:val="000000"/>
          <w:sz w:val="28"/>
        </w:rPr>
        <w:t>3) свидетельство об усыновлении (удочерении), в случае утери оригинала свидетельства – справка об усыновлении (удочерении);</w:t>
      </w:r>
      <w:r>
        <w:br/>
      </w:r>
      <w:r>
        <w:rPr>
          <w:rFonts w:ascii="Times New Roman"/>
          <w:b w:val="false"/>
          <w:i w:val="false"/>
          <w:color w:val="000000"/>
          <w:sz w:val="28"/>
        </w:rPr>
        <w:t>
      </w:t>
      </w:r>
      <w:r>
        <w:rPr>
          <w:rFonts w:ascii="Times New Roman"/>
          <w:b w:val="false"/>
          <w:i w:val="false"/>
          <w:color w:val="000000"/>
          <w:sz w:val="28"/>
        </w:rPr>
        <w:t>4) решение суда об отмене или о признании усыновления (удочерения) недействительным;</w:t>
      </w:r>
      <w:r>
        <w:br/>
      </w:r>
      <w:r>
        <w:rPr>
          <w:rFonts w:ascii="Times New Roman"/>
          <w:b w:val="false"/>
          <w:i w:val="false"/>
          <w:color w:val="000000"/>
          <w:sz w:val="28"/>
        </w:rPr>
        <w:t>
      </w:t>
      </w:r>
      <w:r>
        <w:rPr>
          <w:rFonts w:ascii="Times New Roman"/>
          <w:b w:val="false"/>
          <w:i w:val="false"/>
          <w:color w:val="000000"/>
          <w:sz w:val="28"/>
        </w:rPr>
        <w:t>5) документы, подтверждающие необходимость внесения изменения, дополнения и исправления;</w:t>
      </w:r>
      <w:r>
        <w:br/>
      </w:r>
      <w:r>
        <w:rPr>
          <w:rFonts w:ascii="Times New Roman"/>
          <w:b w:val="false"/>
          <w:i w:val="false"/>
          <w:color w:val="000000"/>
          <w:sz w:val="28"/>
        </w:rPr>
        <w:t>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документы, регистрирует заявление представленное услугополучателем и передает руководителю услугодателя - 15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- 5 (пяти)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изучает пакет документов услугополучателя, оформляет проект результата оказания государственной услуги и передает руководителю услугодателя для подписания - 1 (один) календарный день:</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- 15 (пятнадцать)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передает ответственному исполнителю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 5 (пять) минут.</w:t>
      </w:r>
      <w:r>
        <w:br/>
      </w:r>
      <w:r>
        <w:rPr>
          <w:rFonts w:ascii="Times New Roman"/>
          <w:b w:val="false"/>
          <w:i w:val="false"/>
          <w:color w:val="000000"/>
          <w:sz w:val="28"/>
        </w:rPr>
        <w:t>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заявления;</w:t>
      </w:r>
      <w:r>
        <w:br/>
      </w:r>
      <w:r>
        <w:rPr>
          <w:rFonts w:ascii="Times New Roman"/>
          <w:b w:val="false"/>
          <w:i w:val="false"/>
          <w:color w:val="000000"/>
          <w:sz w:val="28"/>
        </w:rPr>
        <w:t>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проект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4)выдача результата государственной услуги услугополучателю.</w:t>
      </w:r>
      <w:r>
        <w:br/>
      </w:r>
      <w:r>
        <w:rPr>
          <w:rFonts w:ascii="Times New Roman"/>
          <w:b w:val="false"/>
          <w:i w:val="false"/>
          <w:color w:val="000000"/>
          <w:sz w:val="28"/>
        </w:rPr>
        <w:t>
</w:t>
      </w:r>
    </w:p>
    <w:bookmarkStart w:name="z900" w:id="5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7"/>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после поступления заявления и необходимых документов для оказания государственной услуги регистрирует заявление и передает на рассмотрение руководителю услугодателя -5 (пять)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отписывает заявление ответственному исполнителю услугодателя для исполнения – 5 (пять)минут;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передает на подпись руководителю услугодателя – 1 (один) календарный день;</w:t>
      </w:r>
      <w:r>
        <w:br/>
      </w:r>
      <w:r>
        <w:rPr>
          <w:rFonts w:ascii="Times New Roman"/>
          <w:b w:val="false"/>
          <w:i w:val="false"/>
          <w:color w:val="000000"/>
          <w:sz w:val="28"/>
        </w:rPr>
        <w:t>
      </w:t>
      </w:r>
      <w:r>
        <w:rPr>
          <w:rFonts w:ascii="Times New Roman"/>
          <w:b w:val="false"/>
          <w:i w:val="false"/>
          <w:color w:val="000000"/>
          <w:sz w:val="28"/>
        </w:rPr>
        <w:t>4) руководитель услугодателя изучает документы и подписывает результат оказания государственной услуги и передает ответственному исполнителю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передает результат оказания государственной услуги услугополучателю на основании расписки – 5 (пять) минут.</w:t>
      </w:r>
      <w:r>
        <w:br/>
      </w:r>
      <w:r>
        <w:rPr>
          <w:rFonts w:ascii="Times New Roman"/>
          <w:b w:val="false"/>
          <w:i w:val="false"/>
          <w:color w:val="000000"/>
          <w:sz w:val="28"/>
        </w:rPr>
        <w:t>
</w:t>
      </w:r>
    </w:p>
    <w:bookmarkStart w:name="z911" w:id="58"/>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9. Государственная услуга через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и веб-портал "электронного правительства": www.egov.kz не оказывается.</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915" w:id="59"/>
    <w:p>
      <w:pPr>
        <w:spacing w:after="0"/>
        <w:ind w:left="0"/>
        <w:jc w:val="left"/>
      </w:pPr>
      <w:r>
        <w:rPr>
          <w:rFonts w:ascii="Times New Roman"/>
          <w:b/>
          <w:i w:val="false"/>
          <w:color w:val="000000"/>
        </w:rPr>
        <w:t xml:space="preserve"> Перечень услугодателя</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2279"/>
        <w:gridCol w:w="6913"/>
        <w:gridCol w:w="1664"/>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отдела</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Аккайынского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50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Тимирязевского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Валиханова, 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Есильского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Ленина,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Айыртауского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Шокана Уалиханова, 44</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Жамбылского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Магжана Жумабаева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Юбилейная, 56</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Кызылжарского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Гагарина, 11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Мамлютского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Сабита Муканова, 12</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имени Габита Мусрепова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Тайыншинского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Конституции Казахстана, 197</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Уалихановского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Уалиханова, 85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Шал акына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Победы, 35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города Петропавловска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932" w:id="60"/>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6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Условные обозначения:</w:t>
      </w:r>
      <w:r>
        <w:br/>
      </w:r>
      <w:r>
        <w:rPr>
          <w:rFonts w:ascii="Times New Roman"/>
          <w:b w:val="false"/>
          <w:i w:val="false"/>
          <w:color w:val="000000"/>
          <w:sz w:val="28"/>
        </w:rPr>
        <w:t>
      </w:t>
      </w:r>
    </w:p>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28 августа 2015 года № 326</w:t>
            </w:r>
          </w:p>
        </w:tc>
      </w:tr>
    </w:tbl>
    <w:bookmarkStart w:name="z937" w:id="61"/>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61"/>
    <w:bookmarkStart w:name="z938" w:id="62"/>
    <w:p>
      <w:pPr>
        <w:spacing w:after="0"/>
        <w:ind w:left="0"/>
        <w:jc w:val="left"/>
      </w:pPr>
      <w:r>
        <w:rPr>
          <w:rFonts w:ascii="Times New Roman"/>
          <w:b/>
          <w:i w:val="false"/>
          <w:color w:val="000000"/>
        </w:rPr>
        <w:t xml:space="preserve"> 1. Общие положения</w:t>
      </w:r>
    </w:p>
    <w:bookmarkEnd w:id="6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Настоящий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разработан на основании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(далее – Стандарт) (зарегистрирован в Реестре государственной регистрации нормативных правовых актов за № 11374).</w:t>
      </w:r>
      <w:r>
        <w:br/>
      </w:r>
      <w:r>
        <w:rPr>
          <w:rFonts w:ascii="Times New Roman"/>
          <w:b w:val="false"/>
          <w:i w:val="false"/>
          <w:color w:val="000000"/>
          <w:sz w:val="28"/>
        </w:rPr>
        <w:t>
      </w:t>
      </w:r>
      <w:r>
        <w:rPr>
          <w:rFonts w:ascii="Times New Roman"/>
          <w:b w:val="false"/>
          <w:i w:val="false"/>
          <w:color w:val="000000"/>
          <w:sz w:val="28"/>
        </w:rPr>
        <w:t xml:space="preserve">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(далее - МИО) районов и города областного значения (далее – услугодатель),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Прием заявлений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МИО районов и города областного значения, городов районного значения, акимы сельских округов;</w:t>
      </w:r>
      <w:r>
        <w:br/>
      </w:r>
      <w:r>
        <w:rPr>
          <w:rFonts w:ascii="Times New Roman"/>
          <w:b w:val="false"/>
          <w:i w:val="false"/>
          <w:color w:val="000000"/>
          <w:sz w:val="28"/>
        </w:rPr>
        <w:t>
      </w:t>
      </w:r>
      <w:r>
        <w:rPr>
          <w:rFonts w:ascii="Times New Roman"/>
          <w:b w:val="false"/>
          <w:i w:val="false"/>
          <w:color w:val="000000"/>
          <w:sz w:val="28"/>
        </w:rPr>
        <w:t xml:space="preserve">2) республиканское государственное предприятие на праве хозяйственного ведения "Центр обслуживания населения" Комитета связи, информатизации и информации Министерства по инвестициям и развитию Республики Казахстан (далее – Центр) указанных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Государственная услуга оказывается платно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За регистрацию расторжения брака государственная пошлина взимается в следующих размерах:</w:t>
      </w:r>
      <w:r>
        <w:br/>
      </w:r>
      <w:r>
        <w:rPr>
          <w:rFonts w:ascii="Times New Roman"/>
          <w:b w:val="false"/>
          <w:i w:val="false"/>
          <w:color w:val="000000"/>
          <w:sz w:val="28"/>
        </w:rPr>
        <w:t>
      </w:t>
      </w:r>
      <w:r>
        <w:rPr>
          <w:rFonts w:ascii="Times New Roman"/>
          <w:b w:val="false"/>
          <w:i w:val="false"/>
          <w:color w:val="000000"/>
          <w:sz w:val="28"/>
        </w:rPr>
        <w:t>1) по взаимному согласию супругов, не имеющих несовершеннолетних детей – 2 месячных расчетных показателя (далее – МРП);</w:t>
      </w:r>
      <w:r>
        <w:br/>
      </w:r>
      <w:r>
        <w:rPr>
          <w:rFonts w:ascii="Times New Roman"/>
          <w:b w:val="false"/>
          <w:i w:val="false"/>
          <w:color w:val="000000"/>
          <w:sz w:val="28"/>
        </w:rPr>
        <w:t>
      </w:t>
      </w:r>
      <w:r>
        <w:rPr>
          <w:rFonts w:ascii="Times New Roman"/>
          <w:b w:val="false"/>
          <w:i w:val="false"/>
          <w:color w:val="000000"/>
          <w:sz w:val="28"/>
        </w:rPr>
        <w:t>2) на основании решения суда – 1,5 МРП (с одного или обоих супругов);</w:t>
      </w:r>
      <w:r>
        <w:br/>
      </w:r>
      <w:r>
        <w:rPr>
          <w:rFonts w:ascii="Times New Roman"/>
          <w:b w:val="false"/>
          <w:i w:val="false"/>
          <w:color w:val="000000"/>
          <w:sz w:val="28"/>
        </w:rPr>
        <w:t>
      </w:t>
      </w:r>
      <w:r>
        <w:rPr>
          <w:rFonts w:ascii="Times New Roman"/>
          <w:b w:val="false"/>
          <w:i w:val="false"/>
          <w:color w:val="000000"/>
          <w:sz w:val="28"/>
        </w:rPr>
        <w:t xml:space="preserve">3) на основании решения суда с лицами, признанными безвестно отсутствующим, недееспособным или осужденным за совершение преступления к лишению свободы на срок не менее трех лет – 0,1 МРП. </w:t>
      </w:r>
      <w:r>
        <w:br/>
      </w:r>
      <w:r>
        <w:rPr>
          <w:rFonts w:ascii="Times New Roman"/>
          <w:b w:val="false"/>
          <w:i w:val="false"/>
          <w:color w:val="000000"/>
          <w:sz w:val="28"/>
        </w:rPr>
        <w:t>
      </w:t>
      </w:r>
      <w:r>
        <w:rPr>
          <w:rFonts w:ascii="Times New Roman"/>
          <w:b w:val="false"/>
          <w:i w:val="false"/>
          <w:color w:val="000000"/>
          <w:sz w:val="28"/>
        </w:rPr>
        <w:t xml:space="preserve">За выдачу свидетельства в связи с изменением, дополнением, исправлением и восстановлением записи акта о расторжении брака взимается государственная пошлина в размере – 0,5 МРП. </w:t>
      </w:r>
      <w:r>
        <w:br/>
      </w:r>
      <w:r>
        <w:rPr>
          <w:rFonts w:ascii="Times New Roman"/>
          <w:b w:val="false"/>
          <w:i w:val="false"/>
          <w:color w:val="000000"/>
          <w:sz w:val="28"/>
        </w:rPr>
        <w:t>
      </w:t>
      </w:r>
      <w:r>
        <w:rPr>
          <w:rFonts w:ascii="Times New Roman"/>
          <w:b w:val="false"/>
          <w:i w:val="false"/>
          <w:color w:val="000000"/>
          <w:sz w:val="28"/>
        </w:rPr>
        <w:t>Сумма государственной пошлины исчисляется по ставкам, в соответствии со статьей 537 Кодекса Республики Казахстан от 10 декабря 2008 года "О налогах и других обязательных платежах в бюджет (Налоговый кодекс)" и зачисляется по месту совершения юридически значимых действий и (или) выдачи документов услугодателями или должностными лицами.</w:t>
      </w:r>
      <w:r>
        <w:br/>
      </w:r>
      <w:r>
        <w:rPr>
          <w:rFonts w:ascii="Times New Roman"/>
          <w:b w:val="false"/>
          <w:i w:val="false"/>
          <w:color w:val="000000"/>
          <w:sz w:val="28"/>
        </w:rPr>
        <w:t>
      </w:t>
      </w:r>
      <w:r>
        <w:rPr>
          <w:rFonts w:ascii="Times New Roman"/>
          <w:b w:val="false"/>
          <w:i w:val="false"/>
          <w:color w:val="000000"/>
          <w:sz w:val="28"/>
        </w:rPr>
        <w:t xml:space="preserve"> В Центре государственная пошлина оплачивается через банковские учреждения, которыми выдается платежный документ, подтверждающий размер и дату оплаты.</w:t>
      </w:r>
      <w:r>
        <w:br/>
      </w:r>
      <w:r>
        <w:rPr>
          <w:rFonts w:ascii="Times New Roman"/>
          <w:b w:val="false"/>
          <w:i w:val="false"/>
          <w:color w:val="000000"/>
          <w:sz w:val="28"/>
        </w:rPr>
        <w:t>
      </w:t>
      </w:r>
      <w:r>
        <w:rPr>
          <w:rFonts w:ascii="Times New Roman"/>
          <w:b w:val="false"/>
          <w:i w:val="false"/>
          <w:color w:val="000000"/>
          <w:sz w:val="28"/>
        </w:rPr>
        <w:t>При подаче электронного запроса на оказание государственной услуги через портал оплата осуществляется через платежный шлюз "электронного правительства" (далее – ПШЭП).</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 xml:space="preserve">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w:t>
      </w:r>
      <w:r>
        <w:br/>
      </w:r>
      <w:r>
        <w:rPr>
          <w:rFonts w:ascii="Times New Roman"/>
          <w:b w:val="false"/>
          <w:i w:val="false"/>
          <w:color w:val="000000"/>
          <w:sz w:val="28"/>
        </w:rPr>
        <w:t>
      </w:t>
      </w:r>
      <w:r>
        <w:rPr>
          <w:rFonts w:ascii="Times New Roman"/>
          <w:b w:val="false"/>
          <w:i w:val="false"/>
          <w:color w:val="000000"/>
          <w:sz w:val="28"/>
        </w:rPr>
        <w:t xml:space="preserve">Форма предоставления результата оказания государственной услуги: бумажная. </w:t>
      </w:r>
      <w:r>
        <w:br/>
      </w:r>
      <w:r>
        <w:rPr>
          <w:rFonts w:ascii="Times New Roman"/>
          <w:b w:val="false"/>
          <w:i w:val="false"/>
          <w:color w:val="000000"/>
          <w:sz w:val="28"/>
        </w:rPr>
        <w:t>
</w:t>
      </w:r>
    </w:p>
    <w:bookmarkStart w:name="z958" w:id="6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3"/>
    <w:p>
      <w:pPr>
        <w:spacing w:after="0"/>
        <w:ind w:left="0"/>
        <w:jc w:val="left"/>
      </w:pPr>
      <w:r>
        <w:rPr>
          <w:rFonts w:ascii="Times New Roman"/>
          <w:b w:val="false"/>
          <w:i w:val="false"/>
          <w:color w:val="000000"/>
          <w:sz w:val="28"/>
        </w:rPr>
        <w:t>      </w:t>
      </w:r>
      <w:r>
        <w:rPr>
          <w:rFonts w:ascii="Times New Roman"/>
          <w:b w:val="false"/>
          <w:i w:val="false"/>
          <w:color w:val="000000"/>
          <w:sz w:val="28"/>
        </w:rPr>
        <w:t>4. Основанием для начала процедуры (действия) по оказанию государственной услуги является получение услугодателем заявления и следующих документов необходимых для оказания государственной услуги от услугополучателя или электронного запроса услугополучателя:</w:t>
      </w:r>
      <w:r>
        <w:br/>
      </w:r>
      <w:r>
        <w:rPr>
          <w:rFonts w:ascii="Times New Roman"/>
          <w:b w:val="false"/>
          <w:i w:val="false"/>
          <w:color w:val="000000"/>
          <w:sz w:val="28"/>
        </w:rPr>
        <w:t>
      </w:t>
      </w:r>
      <w:r>
        <w:rPr>
          <w:rFonts w:ascii="Times New Roman"/>
          <w:b w:val="false"/>
          <w:i w:val="false"/>
          <w:color w:val="000000"/>
          <w:sz w:val="28"/>
        </w:rPr>
        <w:t>1) заявление о государственной регистрации расторжения брака (супружества) (далее - заявление) по форме согласно приложению 1 Стандарта;</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w:t>
      </w:r>
      <w:r>
        <w:rPr>
          <w:rFonts w:ascii="Times New Roman"/>
          <w:b w:val="false"/>
          <w:i w:val="false"/>
          <w:color w:val="000000"/>
          <w:sz w:val="28"/>
        </w:rPr>
        <w:t>3) копия решения суда о расторжении брака (супружества);</w:t>
      </w:r>
      <w:r>
        <w:br/>
      </w:r>
      <w:r>
        <w:rPr>
          <w:rFonts w:ascii="Times New Roman"/>
          <w:b w:val="false"/>
          <w:i w:val="false"/>
          <w:color w:val="000000"/>
          <w:sz w:val="28"/>
        </w:rPr>
        <w:t>
      </w:t>
      </w:r>
      <w:r>
        <w:rPr>
          <w:rFonts w:ascii="Times New Roman"/>
          <w:b w:val="false"/>
          <w:i w:val="false"/>
          <w:color w:val="000000"/>
          <w:sz w:val="28"/>
        </w:rPr>
        <w:t>4) документ, подтверждающий уплату в бюджет государственной пошлины;</w:t>
      </w:r>
      <w:r>
        <w:br/>
      </w:r>
      <w:r>
        <w:rPr>
          <w:rFonts w:ascii="Times New Roman"/>
          <w:b w:val="false"/>
          <w:i w:val="false"/>
          <w:color w:val="000000"/>
          <w:sz w:val="28"/>
        </w:rPr>
        <w:t>
      </w:t>
      </w:r>
      <w:r>
        <w:rPr>
          <w:rFonts w:ascii="Times New Roman"/>
          <w:b w:val="false"/>
          <w:i w:val="false"/>
          <w:color w:val="000000"/>
          <w:sz w:val="28"/>
        </w:rPr>
        <w:t>5)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Для регистрации расторжения брака (супружества) по взаимному согласию супругов, не имеющих несовершеннолетних детей:</w:t>
      </w:r>
      <w:r>
        <w:br/>
      </w:r>
      <w:r>
        <w:rPr>
          <w:rFonts w:ascii="Times New Roman"/>
          <w:b w:val="false"/>
          <w:i w:val="false"/>
          <w:color w:val="000000"/>
          <w:sz w:val="28"/>
        </w:rPr>
        <w:t>
      </w:t>
      </w:r>
      <w:r>
        <w:rPr>
          <w:rFonts w:ascii="Times New Roman"/>
          <w:b w:val="false"/>
          <w:i w:val="false"/>
          <w:color w:val="000000"/>
          <w:sz w:val="28"/>
        </w:rPr>
        <w:t>1) заявление о расторжении брака (супружества) по форме согласно приложению 2 к настоящему стандарту государственной услуги;</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w:t>
      </w:r>
      <w:r>
        <w:rPr>
          <w:rFonts w:ascii="Times New Roman"/>
          <w:b w:val="false"/>
          <w:i w:val="false"/>
          <w:color w:val="000000"/>
          <w:sz w:val="28"/>
        </w:rPr>
        <w:t>3) свидетельство о заключении брака (супружества);</w:t>
      </w:r>
      <w:r>
        <w:br/>
      </w:r>
      <w:r>
        <w:rPr>
          <w:rFonts w:ascii="Times New Roman"/>
          <w:b w:val="false"/>
          <w:i w:val="false"/>
          <w:color w:val="000000"/>
          <w:sz w:val="28"/>
        </w:rPr>
        <w:t>
      </w:t>
      </w:r>
      <w:r>
        <w:rPr>
          <w:rFonts w:ascii="Times New Roman"/>
          <w:b w:val="false"/>
          <w:i w:val="false"/>
          <w:color w:val="000000"/>
          <w:sz w:val="28"/>
        </w:rPr>
        <w:t>4) документ, подтверждающий уплату в бюджет государственной пошлины.</w:t>
      </w:r>
      <w:r>
        <w:br/>
      </w:r>
      <w:r>
        <w:rPr>
          <w:rFonts w:ascii="Times New Roman"/>
          <w:b w:val="false"/>
          <w:i w:val="false"/>
          <w:color w:val="000000"/>
          <w:sz w:val="28"/>
        </w:rPr>
        <w:t>
      </w:t>
      </w:r>
      <w:r>
        <w:rPr>
          <w:rFonts w:ascii="Times New Roman"/>
          <w:b w:val="false"/>
          <w:i w:val="false"/>
          <w:color w:val="000000"/>
          <w:sz w:val="28"/>
        </w:rPr>
        <w:t>Для регистрации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с лицами, осужденными приговором суда за совершение преступления к лишению свободы на срок не менее трех лет:</w:t>
      </w:r>
      <w:r>
        <w:br/>
      </w:r>
      <w:r>
        <w:rPr>
          <w:rFonts w:ascii="Times New Roman"/>
          <w:b w:val="false"/>
          <w:i w:val="false"/>
          <w:color w:val="000000"/>
          <w:sz w:val="28"/>
        </w:rPr>
        <w:t>
      </w:t>
      </w:r>
      <w:r>
        <w:rPr>
          <w:rFonts w:ascii="Times New Roman"/>
          <w:b w:val="false"/>
          <w:i w:val="false"/>
          <w:color w:val="000000"/>
          <w:sz w:val="28"/>
        </w:rPr>
        <w:t>1) заявление о регистрации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с лицами, осужденными приговором суда за совершение преступления к лишению свободы на срок не менее трех лет по форме согласно приложению 3 Стандарта;</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w:t>
      </w:r>
      <w:r>
        <w:rPr>
          <w:rFonts w:ascii="Times New Roman"/>
          <w:b w:val="false"/>
          <w:i w:val="false"/>
          <w:color w:val="000000"/>
          <w:sz w:val="28"/>
        </w:rPr>
        <w:t>3) копия решения суда или приговора суда;</w:t>
      </w:r>
      <w:r>
        <w:br/>
      </w:r>
      <w:r>
        <w:rPr>
          <w:rFonts w:ascii="Times New Roman"/>
          <w:b w:val="false"/>
          <w:i w:val="false"/>
          <w:color w:val="000000"/>
          <w:sz w:val="28"/>
        </w:rPr>
        <w:t>
      </w:t>
      </w:r>
      <w:r>
        <w:rPr>
          <w:rFonts w:ascii="Times New Roman"/>
          <w:b w:val="false"/>
          <w:i w:val="false"/>
          <w:color w:val="000000"/>
          <w:sz w:val="28"/>
        </w:rPr>
        <w:t>4) свидетельство о заключении брака (супружества);</w:t>
      </w:r>
      <w:r>
        <w:br/>
      </w:r>
      <w:r>
        <w:rPr>
          <w:rFonts w:ascii="Times New Roman"/>
          <w:b w:val="false"/>
          <w:i w:val="false"/>
          <w:color w:val="000000"/>
          <w:sz w:val="28"/>
        </w:rPr>
        <w:t>
      </w:t>
      </w:r>
      <w:r>
        <w:rPr>
          <w:rFonts w:ascii="Times New Roman"/>
          <w:b w:val="false"/>
          <w:i w:val="false"/>
          <w:color w:val="000000"/>
          <w:sz w:val="28"/>
        </w:rPr>
        <w:t>5) документ, подтверждающий уплату в бюджет государственной пошлины;</w:t>
      </w:r>
      <w:r>
        <w:br/>
      </w:r>
      <w:r>
        <w:rPr>
          <w:rFonts w:ascii="Times New Roman"/>
          <w:b w:val="false"/>
          <w:i w:val="false"/>
          <w:color w:val="000000"/>
          <w:sz w:val="28"/>
        </w:rPr>
        <w:t>
      </w:t>
      </w:r>
      <w:r>
        <w:rPr>
          <w:rFonts w:ascii="Times New Roman"/>
          <w:b w:val="false"/>
          <w:i w:val="false"/>
          <w:color w:val="000000"/>
          <w:sz w:val="28"/>
        </w:rPr>
        <w:t>6)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Перечень необходимых документов для внесения изменений, дополнений и исправлений в актовую запись о расторжении брака (супружества) при обращении услугополучателя услугодателю или в Центр:</w:t>
      </w:r>
      <w:r>
        <w:br/>
      </w:r>
      <w:r>
        <w:rPr>
          <w:rFonts w:ascii="Times New Roman"/>
          <w:b w:val="false"/>
          <w:i w:val="false"/>
          <w:color w:val="000000"/>
          <w:sz w:val="28"/>
        </w:rPr>
        <w:t>
      </w:t>
      </w:r>
      <w:r>
        <w:rPr>
          <w:rFonts w:ascii="Times New Roman"/>
          <w:b w:val="false"/>
          <w:i w:val="false"/>
          <w:color w:val="000000"/>
          <w:sz w:val="28"/>
        </w:rPr>
        <w:t>1) заявление о внесении изменений, дополнений и исправлений по форме согласно приложению 4 Стандарта;</w:t>
      </w:r>
      <w:r>
        <w:br/>
      </w:r>
      <w:r>
        <w:rPr>
          <w:rFonts w:ascii="Times New Roman"/>
          <w:b w:val="false"/>
          <w:i w:val="false"/>
          <w:color w:val="000000"/>
          <w:sz w:val="28"/>
        </w:rPr>
        <w:t>
      </w:t>
      </w:r>
      <w:r>
        <w:rPr>
          <w:rFonts w:ascii="Times New Roman"/>
          <w:b w:val="false"/>
          <w:i w:val="false"/>
          <w:color w:val="000000"/>
          <w:sz w:val="28"/>
        </w:rPr>
        <w:t>2) документ, удостоверяющий личность (для идентификации);</w:t>
      </w:r>
      <w:r>
        <w:br/>
      </w:r>
      <w:r>
        <w:rPr>
          <w:rFonts w:ascii="Times New Roman"/>
          <w:b w:val="false"/>
          <w:i w:val="false"/>
          <w:color w:val="000000"/>
          <w:sz w:val="28"/>
        </w:rPr>
        <w:t>
      </w:t>
      </w:r>
      <w:r>
        <w:rPr>
          <w:rFonts w:ascii="Times New Roman"/>
          <w:b w:val="false"/>
          <w:i w:val="false"/>
          <w:color w:val="000000"/>
          <w:sz w:val="28"/>
        </w:rPr>
        <w:t>3) свидетельство о расторжении брака (супружества), в случае утери оригинала свидетельства – справка о расторжении брака (супружества);</w:t>
      </w:r>
      <w:r>
        <w:br/>
      </w:r>
      <w:r>
        <w:rPr>
          <w:rFonts w:ascii="Times New Roman"/>
          <w:b w:val="false"/>
          <w:i w:val="false"/>
          <w:color w:val="000000"/>
          <w:sz w:val="28"/>
        </w:rPr>
        <w:t>
      </w:t>
      </w:r>
      <w:r>
        <w:rPr>
          <w:rFonts w:ascii="Times New Roman"/>
          <w:b w:val="false"/>
          <w:i w:val="false"/>
          <w:color w:val="000000"/>
          <w:sz w:val="28"/>
        </w:rPr>
        <w:t>4) документ, подтверждающий уплату в бюджет государственной пошлины;</w:t>
      </w:r>
      <w:r>
        <w:br/>
      </w:r>
      <w:r>
        <w:rPr>
          <w:rFonts w:ascii="Times New Roman"/>
          <w:b w:val="false"/>
          <w:i w:val="false"/>
          <w:color w:val="000000"/>
          <w:sz w:val="28"/>
        </w:rPr>
        <w:t>
      </w:t>
      </w:r>
      <w:r>
        <w:rPr>
          <w:rFonts w:ascii="Times New Roman"/>
          <w:b w:val="false"/>
          <w:i w:val="false"/>
          <w:color w:val="000000"/>
          <w:sz w:val="28"/>
        </w:rPr>
        <w:t>5) нотариально удостоверенная доверенность, в случае обращения представителя услугополучателя.</w:t>
      </w:r>
      <w:r>
        <w:br/>
      </w:r>
      <w:r>
        <w:rPr>
          <w:rFonts w:ascii="Times New Roman"/>
          <w:b w:val="false"/>
          <w:i w:val="false"/>
          <w:color w:val="000000"/>
          <w:sz w:val="28"/>
        </w:rPr>
        <w:t>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документы, регистирирует заявление и передает руководителю услугодателя - 5 (пять)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услугодателя, налагает соответствующую визу и передает пакет документов ответственному исполнителю услугодателя, в течение 5 (пяти)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изучает пакет документов услугополучателя и оформляет проект результата оказания государственной услуги и передает руководителю услугодателя для подписания:</w:t>
      </w:r>
      <w:r>
        <w:br/>
      </w:r>
      <w:r>
        <w:rPr>
          <w:rFonts w:ascii="Times New Roman"/>
          <w:b w:val="false"/>
          <w:i w:val="false"/>
          <w:color w:val="000000"/>
          <w:sz w:val="28"/>
        </w:rPr>
        <w:t>
      </w:t>
      </w:r>
      <w:r>
        <w:rPr>
          <w:rFonts w:ascii="Times New Roman"/>
          <w:b w:val="false"/>
          <w:i w:val="false"/>
          <w:color w:val="000000"/>
          <w:sz w:val="28"/>
        </w:rPr>
        <w:t>регистрация расторжения брака (супружества) на основании вступившего в законную силу решения суда, о расторжении брака в течение 2 (двух) рабочих дней (день приема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r>
        <w:br/>
      </w:r>
      <w:r>
        <w:rPr>
          <w:rFonts w:ascii="Times New Roman"/>
          <w:b w:val="false"/>
          <w:i w:val="false"/>
          <w:color w:val="000000"/>
          <w:sz w:val="28"/>
        </w:rPr>
        <w:t>
      </w:t>
      </w:r>
      <w:r>
        <w:rPr>
          <w:rFonts w:ascii="Times New Roman"/>
          <w:b w:val="false"/>
          <w:i w:val="false"/>
          <w:color w:val="000000"/>
          <w:sz w:val="28"/>
        </w:rPr>
        <w:t xml:space="preserve">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(сорока пяти)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r>
        <w:br/>
      </w:r>
      <w:r>
        <w:rPr>
          <w:rFonts w:ascii="Times New Roman"/>
          <w:b w:val="false"/>
          <w:i w:val="false"/>
          <w:color w:val="000000"/>
          <w:sz w:val="28"/>
        </w:rPr>
        <w:t>
      </w:t>
      </w:r>
      <w:r>
        <w:rPr>
          <w:rFonts w:ascii="Times New Roman"/>
          <w:b w:val="false"/>
          <w:i w:val="false"/>
          <w:color w:val="000000"/>
          <w:sz w:val="28"/>
        </w:rPr>
        <w:t>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при необходимости дополнительной проверки документов, установленных пунктом 4 настоящего Регламента,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состояния- 15 (пятнадцать)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r>
        <w:br/>
      </w:r>
      <w:r>
        <w:rPr>
          <w:rFonts w:ascii="Times New Roman"/>
          <w:b w:val="false"/>
          <w:i w:val="false"/>
          <w:color w:val="000000"/>
          <w:sz w:val="28"/>
        </w:rPr>
        <w:t>
      </w:t>
      </w:r>
      <w:r>
        <w:rPr>
          <w:rFonts w:ascii="Times New Roman"/>
          <w:b w:val="false"/>
          <w:i w:val="false"/>
          <w:color w:val="000000"/>
          <w:sz w:val="28"/>
        </w:rPr>
        <w:t>на портал – получение уведомления о назначении даты регистрации расторжения брака - 1 (один) рабочий день;</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оказания государственной услуги и направляет ответственному исполнителю услугодателя- 10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результат оказания государственной услуги услугополучателю или передает работнику Центра – 5 (пять) минут.</w:t>
      </w:r>
      <w:r>
        <w:br/>
      </w:r>
      <w:r>
        <w:rPr>
          <w:rFonts w:ascii="Times New Roman"/>
          <w:b w:val="false"/>
          <w:i w:val="false"/>
          <w:color w:val="000000"/>
          <w:sz w:val="28"/>
        </w:rPr>
        <w:t>
      </w:t>
      </w:r>
      <w:r>
        <w:rPr>
          <w:rFonts w:ascii="Times New Roman"/>
          <w:b w:val="false"/>
          <w:i w:val="false"/>
          <w:color w:val="000000"/>
          <w:sz w:val="28"/>
        </w:rPr>
        <w:t>6. Результаты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w:t>
      </w:r>
      <w:r>
        <w:rPr>
          <w:rFonts w:ascii="Times New Roman"/>
          <w:b w:val="false"/>
          <w:i w:val="false"/>
          <w:color w:val="000000"/>
          <w:sz w:val="28"/>
        </w:rPr>
        <w:t>1) регистрация заявления;</w:t>
      </w:r>
      <w:r>
        <w:br/>
      </w:r>
      <w:r>
        <w:rPr>
          <w:rFonts w:ascii="Times New Roman"/>
          <w:b w:val="false"/>
          <w:i w:val="false"/>
          <w:color w:val="000000"/>
          <w:sz w:val="28"/>
        </w:rPr>
        <w:t>
      </w:t>
      </w:r>
      <w:r>
        <w:rPr>
          <w:rFonts w:ascii="Times New Roman"/>
          <w:b w:val="false"/>
          <w:i w:val="false"/>
          <w:color w:val="000000"/>
          <w:sz w:val="28"/>
        </w:rPr>
        <w:t>2)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подписание руководителем услугодателя проекта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выдача результата оказания государственной услуги услугополучателю.</w:t>
      </w:r>
      <w:r>
        <w:br/>
      </w:r>
      <w:r>
        <w:rPr>
          <w:rFonts w:ascii="Times New Roman"/>
          <w:b w:val="false"/>
          <w:i w:val="false"/>
          <w:color w:val="000000"/>
          <w:sz w:val="28"/>
        </w:rPr>
        <w:t>
</w:t>
      </w:r>
    </w:p>
    <w:bookmarkStart w:name="z1002" w:id="64"/>
    <w:p>
      <w:pPr>
        <w:spacing w:after="0"/>
        <w:ind w:left="0"/>
        <w:jc w:val="left"/>
      </w:pPr>
      <w:r>
        <w:rPr>
          <w:rFonts w:ascii="Times New Roman"/>
          <w:b/>
          <w:i w:val="false"/>
          <w:color w:val="000000"/>
        </w:rPr>
        <w:t xml:space="preserve"> 7. Описание порядка взаимодействия структурных подразделений (работников) услугодателя в процессе оказания государственной услуги</w:t>
      </w:r>
    </w:p>
    <w:bookmarkEnd w:id="64"/>
    <w:p>
      <w:pPr>
        <w:spacing w:after="0"/>
        <w:ind w:left="0"/>
        <w:jc w:val="left"/>
      </w:pPr>
      <w:r>
        <w:rPr>
          <w:rFonts w:ascii="Times New Roman"/>
          <w:b w:val="false"/>
          <w:i w:val="false"/>
          <w:color w:val="000000"/>
          <w:sz w:val="28"/>
        </w:rPr>
        <w:t>      </w:t>
      </w:r>
      <w:r>
        <w:rPr>
          <w:rFonts w:ascii="Times New Roman"/>
          <w:b w:val="false"/>
          <w:i w:val="false"/>
          <w:color w:val="000000"/>
          <w:sz w:val="28"/>
        </w:rPr>
        <w:t>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после поступления заявления и необходимых документов для оказания государственной услуги регистрирует заявление и передает на рассмотрение руководителю услугодателя – 20 (двадцать)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ознакамливается с документами, согласно резолюции отписывает заявление услугополучателя ответственному исполнителю для исполнения – 20 (двадцать) минут;</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 для подписания;</w:t>
      </w:r>
      <w:r>
        <w:br/>
      </w:r>
      <w:r>
        <w:rPr>
          <w:rFonts w:ascii="Times New Roman"/>
          <w:b w:val="false"/>
          <w:i w:val="false"/>
          <w:color w:val="000000"/>
          <w:sz w:val="28"/>
        </w:rPr>
        <w:t>
      </w:t>
      </w:r>
      <w:r>
        <w:rPr>
          <w:rFonts w:ascii="Times New Roman"/>
          <w:b w:val="false"/>
          <w:i w:val="false"/>
          <w:color w:val="000000"/>
          <w:sz w:val="28"/>
        </w:rPr>
        <w:t>4)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- 10 (десять) минут;</w:t>
      </w:r>
      <w:r>
        <w:br/>
      </w:r>
      <w:r>
        <w:rPr>
          <w:rFonts w:ascii="Times New Roman"/>
          <w:b w:val="false"/>
          <w:i w:val="false"/>
          <w:color w:val="000000"/>
          <w:sz w:val="28"/>
        </w:rPr>
        <w:t>
      </w:t>
      </w:r>
      <w:r>
        <w:rPr>
          <w:rFonts w:ascii="Times New Roman"/>
          <w:b w:val="false"/>
          <w:i w:val="false"/>
          <w:color w:val="000000"/>
          <w:sz w:val="28"/>
        </w:rPr>
        <w:t>5) ответственный исполнитель услугодателя выдает услугополучателю – 5 (пять) минут.</w:t>
      </w:r>
      <w:r>
        <w:br/>
      </w:r>
      <w:r>
        <w:rPr>
          <w:rFonts w:ascii="Times New Roman"/>
          <w:b w:val="false"/>
          <w:i w:val="false"/>
          <w:color w:val="000000"/>
          <w:sz w:val="28"/>
        </w:rPr>
        <w:t>
      </w:t>
      </w:r>
      <w:r>
        <w:rPr>
          <w:rFonts w:ascii="Times New Roman"/>
          <w:b w:val="false"/>
          <w:i w:val="false"/>
          <w:color w:val="000000"/>
          <w:sz w:val="28"/>
        </w:rPr>
        <w:t>Заявления, поступающие с Центра в информационной системе государственных органов не регистрируется.</w:t>
      </w:r>
      <w:r>
        <w:br/>
      </w:r>
      <w:r>
        <w:rPr>
          <w:rFonts w:ascii="Times New Roman"/>
          <w:b w:val="false"/>
          <w:i w:val="false"/>
          <w:color w:val="000000"/>
          <w:sz w:val="28"/>
        </w:rPr>
        <w:t>
      </w:t>
      </w:r>
      <w:r>
        <w:rPr>
          <w:rFonts w:ascii="Times New Roman"/>
          <w:b w:val="false"/>
          <w:i w:val="false"/>
          <w:color w:val="000000"/>
          <w:sz w:val="28"/>
        </w:rPr>
        <w:t>9.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При приеме необходимых документов для оказания государственной услуги через услугодателя услугополучателю выдается расписка с указанием:</w:t>
      </w:r>
      <w:r>
        <w:br/>
      </w:r>
      <w:r>
        <w:rPr>
          <w:rFonts w:ascii="Times New Roman"/>
          <w:b w:val="false"/>
          <w:i w:val="false"/>
          <w:color w:val="000000"/>
          <w:sz w:val="28"/>
        </w:rPr>
        <w:t>
      </w:t>
      </w:r>
      <w:r>
        <w:rPr>
          <w:rFonts w:ascii="Times New Roman"/>
          <w:b w:val="false"/>
          <w:i w:val="false"/>
          <w:color w:val="000000"/>
          <w:sz w:val="28"/>
        </w:rPr>
        <w:t>1) даты приема заявления;</w:t>
      </w:r>
      <w:r>
        <w:br/>
      </w:r>
      <w:r>
        <w:rPr>
          <w:rFonts w:ascii="Times New Roman"/>
          <w:b w:val="false"/>
          <w:i w:val="false"/>
          <w:color w:val="000000"/>
          <w:sz w:val="28"/>
        </w:rPr>
        <w:t>
      </w:t>
      </w:r>
      <w:r>
        <w:rPr>
          <w:rFonts w:ascii="Times New Roman"/>
          <w:b w:val="false"/>
          <w:i w:val="false"/>
          <w:color w:val="000000"/>
          <w:sz w:val="28"/>
        </w:rPr>
        <w:t>2) количества приложенных документов;</w:t>
      </w:r>
      <w:r>
        <w:br/>
      </w:r>
      <w:r>
        <w:rPr>
          <w:rFonts w:ascii="Times New Roman"/>
          <w:b w:val="false"/>
          <w:i w:val="false"/>
          <w:color w:val="000000"/>
          <w:sz w:val="28"/>
        </w:rPr>
        <w:t>
      </w:t>
      </w:r>
      <w:r>
        <w:rPr>
          <w:rFonts w:ascii="Times New Roman"/>
          <w:b w:val="false"/>
          <w:i w:val="false"/>
          <w:color w:val="000000"/>
          <w:sz w:val="28"/>
        </w:rPr>
        <w:t>3) даты, времени выдачи документов;</w:t>
      </w:r>
      <w:r>
        <w:br/>
      </w:r>
      <w:r>
        <w:rPr>
          <w:rFonts w:ascii="Times New Roman"/>
          <w:b w:val="false"/>
          <w:i w:val="false"/>
          <w:color w:val="000000"/>
          <w:sz w:val="28"/>
        </w:rPr>
        <w:t>
      </w:t>
      </w:r>
      <w:r>
        <w:rPr>
          <w:rFonts w:ascii="Times New Roman"/>
          <w:b w:val="false"/>
          <w:i w:val="false"/>
          <w:color w:val="000000"/>
          <w:sz w:val="28"/>
        </w:rPr>
        <w:t>4) фамилии, имени, отчества специалиста, принявшего заявление на оформление документов.</w:t>
      </w:r>
      <w:r>
        <w:br/>
      </w:r>
      <w:r>
        <w:rPr>
          <w:rFonts w:ascii="Times New Roman"/>
          <w:b w:val="false"/>
          <w:i w:val="false"/>
          <w:color w:val="000000"/>
          <w:sz w:val="28"/>
        </w:rPr>
        <w:t>
</w:t>
      </w:r>
    </w:p>
    <w:bookmarkStart w:name="z1020" w:id="65"/>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65"/>
    <w:p>
      <w:pPr>
        <w:spacing w:after="0"/>
        <w:ind w:left="0"/>
        <w:jc w:val="left"/>
      </w:pPr>
      <w:r>
        <w:rPr>
          <w:rFonts w:ascii="Times New Roman"/>
          <w:b w:val="false"/>
          <w:i w:val="false"/>
          <w:color w:val="000000"/>
          <w:sz w:val="28"/>
        </w:rPr>
        <w:t>      </w:t>
      </w:r>
      <w:r>
        <w:rPr>
          <w:rFonts w:ascii="Times New Roman"/>
          <w:b w:val="false"/>
          <w:i w:val="false"/>
          <w:color w:val="000000"/>
          <w:sz w:val="28"/>
        </w:rPr>
        <w:t>10.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 xml:space="preserve">При приеме необходимых документов для оказания государственной услуги через Центр услугополучателю </w:t>
      </w:r>
      <w:r>
        <w:br/>
      </w:r>
      <w:r>
        <w:rPr>
          <w:rFonts w:ascii="Times New Roman"/>
          <w:b w:val="false"/>
          <w:i w:val="false"/>
          <w:color w:val="000000"/>
          <w:sz w:val="28"/>
        </w:rPr>
        <w:t>
      </w:t>
      </w:r>
      <w:r>
        <w:rPr>
          <w:rFonts w:ascii="Times New Roman"/>
          <w:b w:val="false"/>
          <w:i w:val="false"/>
          <w:color w:val="000000"/>
          <w:sz w:val="28"/>
        </w:rPr>
        <w:t xml:space="preserve">1) сотрудник Центра принимает документы, регистрирует заявление и выдает расписку о приеме соответствующих документов и передает пакет документов услугодателю – 15 (пятнадцать) минут. </w:t>
      </w:r>
      <w:r>
        <w:br/>
      </w:r>
      <w:r>
        <w:rPr>
          <w:rFonts w:ascii="Times New Roman"/>
          <w:b w:val="false"/>
          <w:i w:val="false"/>
          <w:color w:val="000000"/>
          <w:sz w:val="28"/>
        </w:rPr>
        <w:t>
      </w:t>
      </w:r>
      <w:r>
        <w:rPr>
          <w:rFonts w:ascii="Times New Roman"/>
          <w:b w:val="false"/>
          <w:i w:val="false"/>
          <w:color w:val="000000"/>
          <w:sz w:val="28"/>
        </w:rPr>
        <w:t>В случае предоставления услугополучателем неполного пакета документов согласно перечню, предусмотренный пунктом 4 настоящего регламента, работник центра отказывает в приеме заявления и выдает расписку об отказе в приеме документов по форме согласно приложению 3 Стандарта;</w:t>
      </w:r>
      <w:r>
        <w:br/>
      </w:r>
      <w:r>
        <w:rPr>
          <w:rFonts w:ascii="Times New Roman"/>
          <w:b w:val="false"/>
          <w:i w:val="false"/>
          <w:color w:val="000000"/>
          <w:sz w:val="28"/>
        </w:rPr>
        <w:t>
      </w:t>
      </w:r>
      <w:r>
        <w:rPr>
          <w:rFonts w:ascii="Times New Roman"/>
          <w:b w:val="false"/>
          <w:i w:val="false"/>
          <w:color w:val="000000"/>
          <w:sz w:val="28"/>
        </w:rPr>
        <w:t xml:space="preserve"> 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сотрудник Центра на основании расписки выдает результат оказания государственных услуг при предъявлении документа, удостоверяющего личность – 5 (пять) минут.</w:t>
      </w:r>
      <w:r>
        <w:br/>
      </w:r>
      <w:r>
        <w:rPr>
          <w:rFonts w:ascii="Times New Roman"/>
          <w:b w:val="false"/>
          <w:i w:val="false"/>
          <w:color w:val="000000"/>
          <w:sz w:val="28"/>
        </w:rPr>
        <w:t>
      </w:t>
      </w:r>
      <w:r>
        <w:rPr>
          <w:rFonts w:ascii="Times New Roman"/>
          <w:b w:val="false"/>
          <w:i w:val="false"/>
          <w:color w:val="000000"/>
          <w:sz w:val="28"/>
        </w:rPr>
        <w:t>11. Описания порядка обращения и последовательность процедур услугополучателя для получения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1) оформление запроса в форме электронного документа, удостоверенный ЭЦП услугополучателя и передача запроса услугодателю;</w:t>
      </w:r>
      <w:r>
        <w:br/>
      </w:r>
      <w:r>
        <w:rPr>
          <w:rFonts w:ascii="Times New Roman"/>
          <w:b w:val="false"/>
          <w:i w:val="false"/>
          <w:color w:val="000000"/>
          <w:sz w:val="28"/>
        </w:rPr>
        <w:t>
      </w:t>
      </w:r>
      <w:r>
        <w:rPr>
          <w:rFonts w:ascii="Times New Roman"/>
          <w:b w:val="false"/>
          <w:i w:val="false"/>
          <w:color w:val="000000"/>
          <w:sz w:val="28"/>
        </w:rPr>
        <w:t>2)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государственных услуг;</w:t>
      </w:r>
      <w:r>
        <w:br/>
      </w:r>
      <w:r>
        <w:rPr>
          <w:rFonts w:ascii="Times New Roman"/>
          <w:b w:val="false"/>
          <w:i w:val="false"/>
          <w:color w:val="000000"/>
          <w:sz w:val="28"/>
        </w:rPr>
        <w:t>
      </w:t>
      </w:r>
      <w:r>
        <w:rPr>
          <w:rFonts w:ascii="Times New Roman"/>
          <w:b w:val="false"/>
          <w:i w:val="false"/>
          <w:color w:val="000000"/>
          <w:sz w:val="28"/>
        </w:rPr>
        <w:t>3) регистрация и обработка электронного запроса, получения уведомления о назначении даты и времени регистрации расторжения брака – 1 (один) рабочий день.</w:t>
      </w:r>
      <w:r>
        <w:br/>
      </w:r>
      <w:r>
        <w:rPr>
          <w:rFonts w:ascii="Times New Roman"/>
          <w:b w:val="false"/>
          <w:i w:val="false"/>
          <w:color w:val="000000"/>
          <w:sz w:val="28"/>
        </w:rPr>
        <w:t>
      </w:t>
      </w:r>
      <w:r>
        <w:rPr>
          <w:rFonts w:ascii="Times New Roman"/>
          <w:b w:val="false"/>
          <w:i w:val="false"/>
          <w:color w:val="000000"/>
          <w:sz w:val="28"/>
        </w:rPr>
        <w:t>12. Для оказания государственной услуги через портал услугополучателем предоставляется:</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удостоверенный ЭЦП услугополучателя;</w:t>
      </w:r>
      <w:r>
        <w:br/>
      </w:r>
      <w:r>
        <w:rPr>
          <w:rFonts w:ascii="Times New Roman"/>
          <w:b w:val="false"/>
          <w:i w:val="false"/>
          <w:color w:val="000000"/>
          <w:sz w:val="28"/>
        </w:rPr>
        <w:t>
      </w:t>
      </w:r>
      <w:r>
        <w:rPr>
          <w:rFonts w:ascii="Times New Roman"/>
          <w:b w:val="false"/>
          <w:i w:val="false"/>
          <w:color w:val="000000"/>
          <w:sz w:val="28"/>
        </w:rPr>
        <w:t>2) в случае, если регистрация актов гражданского состояния произведена до 2008 года, документ в виде сканированной копии прикрепляется к электронному запросу.</w:t>
      </w:r>
      <w:r>
        <w:br/>
      </w:r>
      <w:r>
        <w:rPr>
          <w:rFonts w:ascii="Times New Roman"/>
          <w:b w:val="false"/>
          <w:i w:val="false"/>
          <w:color w:val="000000"/>
          <w:sz w:val="28"/>
        </w:rPr>
        <w:t>
      </w:t>
      </w:r>
      <w:r>
        <w:rPr>
          <w:rFonts w:ascii="Times New Roman"/>
          <w:b w:val="false"/>
          <w:i w:val="false"/>
          <w:color w:val="000000"/>
          <w:sz w:val="28"/>
        </w:rPr>
        <w:t>Результатам оказания государственной услуги на портале является получение уведомления о назначении даты регистрации расторжения брака, удостоверенного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Выдача готовых документов при обращении через портал осуществляется в центре.</w:t>
      </w:r>
      <w:r>
        <w:br/>
      </w:r>
      <w:r>
        <w:rPr>
          <w:rFonts w:ascii="Times New Roman"/>
          <w:b w:val="false"/>
          <w:i w:val="false"/>
          <w:color w:val="000000"/>
          <w:sz w:val="28"/>
        </w:rPr>
        <w:t>
      </w:t>
      </w:r>
      <w:r>
        <w:rPr>
          <w:rFonts w:ascii="Times New Roman"/>
          <w:b w:val="false"/>
          <w:i w:val="false"/>
          <w:color w:val="000000"/>
          <w:sz w:val="28"/>
        </w:rPr>
        <w:t xml:space="preserve">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038" w:id="66"/>
    <w:p>
      <w:pPr>
        <w:spacing w:after="0"/>
        <w:ind w:left="0"/>
        <w:jc w:val="left"/>
      </w:pPr>
      <w:r>
        <w:rPr>
          <w:rFonts w:ascii="Times New Roman"/>
          <w:b/>
          <w:i w:val="false"/>
          <w:color w:val="000000"/>
        </w:rPr>
        <w:t xml:space="preserve"> Перечень услугодателя</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4"/>
        <w:gridCol w:w="2279"/>
        <w:gridCol w:w="6913"/>
        <w:gridCol w:w="1664"/>
      </w:tblGrid>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отдела</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Аккайынского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Аккайынский район, село Смирново, улица Народная, 50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8(71532)</w:t>
            </w:r>
            <w:r>
              <w:br/>
            </w:r>
            <w:r>
              <w:rPr>
                <w:rFonts w:ascii="Times New Roman"/>
                <w:b w:val="false"/>
                <w:i w:val="false"/>
                <w:color w:val="000000"/>
                <w:sz w:val="20"/>
              </w:rPr>
              <w:t>
2-23-00</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Тимирязевского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Тимирязевский район, село Тимирязево, улица Валиханова, 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8(71537)</w:t>
            </w:r>
            <w:r>
              <w:br/>
            </w:r>
            <w:r>
              <w:rPr>
                <w:rFonts w:ascii="Times New Roman"/>
                <w:b w:val="false"/>
                <w:i w:val="false"/>
                <w:color w:val="000000"/>
                <w:sz w:val="20"/>
              </w:rPr>
              <w:t>
2-00-99</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Есильского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Есильский район, село Явленка, улица Ленина,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 </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8(71543)</w:t>
            </w:r>
            <w:r>
              <w:br/>
            </w:r>
            <w:r>
              <w:rPr>
                <w:rFonts w:ascii="Times New Roman"/>
                <w:b w:val="false"/>
                <w:i w:val="false"/>
                <w:color w:val="000000"/>
                <w:sz w:val="20"/>
              </w:rPr>
              <w:t>
2-27-45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Айыртауского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Айыртауский район, село Саумалколь, улица Шокана Уалиханова, 44</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8(71533)</w:t>
            </w:r>
            <w:r>
              <w:br/>
            </w:r>
            <w:r>
              <w:rPr>
                <w:rFonts w:ascii="Times New Roman"/>
                <w:b w:val="false"/>
                <w:i w:val="false"/>
                <w:color w:val="000000"/>
                <w:sz w:val="20"/>
              </w:rPr>
              <w:t>
2-13-72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Акжарского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Акжарский район, село Талшик, улица Целинная, 15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8(71546)</w:t>
            </w:r>
            <w:r>
              <w:br/>
            </w:r>
            <w:r>
              <w:rPr>
                <w:rFonts w:ascii="Times New Roman"/>
                <w:b w:val="false"/>
                <w:i w:val="false"/>
                <w:color w:val="000000"/>
                <w:sz w:val="20"/>
              </w:rPr>
              <w:t>
7-91-40</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Жамбылского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Жамбылский район, село Пресновка, улица Дружба, 10</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8(71544)</w:t>
            </w:r>
            <w:r>
              <w:br/>
            </w:r>
            <w:r>
              <w:rPr>
                <w:rFonts w:ascii="Times New Roman"/>
                <w:b w:val="false"/>
                <w:i w:val="false"/>
                <w:color w:val="000000"/>
                <w:sz w:val="20"/>
              </w:rPr>
              <w:t>
7-90-28</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Магжана Жумабаева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Магжана Жумабаева, город Булаево, улица Юбилейная, 56</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8(71531)</w:t>
            </w:r>
            <w:r>
              <w:br/>
            </w:r>
            <w:r>
              <w:rPr>
                <w:rFonts w:ascii="Times New Roman"/>
                <w:b w:val="false"/>
                <w:i w:val="false"/>
                <w:color w:val="000000"/>
                <w:sz w:val="20"/>
              </w:rPr>
              <w:t>
2-19-29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Кызылжарского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Кызылжарский район, аул Бесколь, улица Гагарина, 11</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8(71538)</w:t>
            </w:r>
            <w:r>
              <w:br/>
            </w:r>
            <w:r>
              <w:rPr>
                <w:rFonts w:ascii="Times New Roman"/>
                <w:b w:val="false"/>
                <w:i w:val="false"/>
                <w:color w:val="000000"/>
                <w:sz w:val="20"/>
              </w:rPr>
              <w:t>
2-15-66</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Мамлютского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Мамлютский район, город Мамлютка, улица Сабита Муканова, 12</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8(71541)</w:t>
            </w:r>
            <w:r>
              <w:br/>
            </w:r>
            <w:r>
              <w:rPr>
                <w:rFonts w:ascii="Times New Roman"/>
                <w:b w:val="false"/>
                <w:i w:val="false"/>
                <w:color w:val="000000"/>
                <w:sz w:val="20"/>
              </w:rPr>
              <w:t>
2-12-05</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имени Габита Мусрепова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имени Габита Мусрепова, село Новоишимское, улица Абылай хана, 28</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8(71535)</w:t>
            </w:r>
            <w:r>
              <w:br/>
            </w:r>
            <w:r>
              <w:rPr>
                <w:rFonts w:ascii="Times New Roman"/>
                <w:b w:val="false"/>
                <w:i w:val="false"/>
                <w:color w:val="000000"/>
                <w:sz w:val="20"/>
              </w:rPr>
              <w:t>
2-25-32</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Тайыншинского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Тайыншинский район, город Тайынша, улица Конституции Казахстана, 197</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8(71536)</w:t>
            </w:r>
            <w:r>
              <w:br/>
            </w:r>
            <w:r>
              <w:rPr>
                <w:rFonts w:ascii="Times New Roman"/>
                <w:b w:val="false"/>
                <w:i w:val="false"/>
                <w:color w:val="000000"/>
                <w:sz w:val="20"/>
              </w:rPr>
              <w:t>
2-30-47</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Уалихановского района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Уалихановский район, село Кишкенеколь, улица Уалиханова, 85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8(71542)</w:t>
            </w:r>
            <w:r>
              <w:br/>
            </w:r>
            <w:r>
              <w:rPr>
                <w:rFonts w:ascii="Times New Roman"/>
                <w:b w:val="false"/>
                <w:i w:val="false"/>
                <w:color w:val="000000"/>
                <w:sz w:val="20"/>
              </w:rPr>
              <w:t>
2-13-34</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района Шал акына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район Шал акына, город Сергеевка, улица Победы, 35</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8(71534)</w:t>
            </w:r>
            <w:r>
              <w:br/>
            </w:r>
            <w:r>
              <w:rPr>
                <w:rFonts w:ascii="Times New Roman"/>
                <w:b w:val="false"/>
                <w:i w:val="false"/>
                <w:color w:val="000000"/>
                <w:sz w:val="20"/>
              </w:rPr>
              <w:t>
2-10-99</w:t>
            </w:r>
            <w:r>
              <w:br/>
            </w:r>
            <w:r>
              <w:rPr>
                <w:rFonts w:ascii="Times New Roman"/>
                <w:b w:val="false"/>
                <w:i w:val="false"/>
                <w:color w:val="000000"/>
                <w:sz w:val="20"/>
              </w:rPr>
              <w:t>
</w:t>
            </w:r>
          </w:p>
        </w:tc>
      </w:tr>
      <w:tr>
        <w:trPr>
          <w:trHeight w:val="30" w:hRule="atLeast"/>
        </w:trPr>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учреждение "Аппарат акима города Петропавловска Северо-Казахстанской области"</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Северо-Казахстанская область, город Петропавловск, улица Конституции Казахстана, 23</w:t>
            </w:r>
            <w:r>
              <w:br/>
            </w:r>
            <w:r>
              <w:rPr>
                <w:rFonts w:ascii="Times New Roman"/>
                <w:b w:val="false"/>
                <w:i w:val="false"/>
                <w:color w:val="000000"/>
                <w:sz w:val="20"/>
              </w:rPr>
              <w:t>
</w:t>
            </w:r>
          </w:p>
        </w:tc>
        <w:tc>
          <w:tcPr>
            <w:tcW w:w="6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 понедельника по пятницу включительно с 9.00 до 17.30 часов, перерыв с 13.00 - 14.30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8(7152)</w:t>
            </w:r>
            <w:r>
              <w:br/>
            </w:r>
            <w:r>
              <w:rPr>
                <w:rFonts w:ascii="Times New Roman"/>
                <w:b w:val="false"/>
                <w:i w:val="false"/>
                <w:color w:val="000000"/>
                <w:sz w:val="20"/>
              </w:rPr>
              <w:t>
31-06-26</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055" w:id="67"/>
    <w:p>
      <w:pPr>
        <w:spacing w:after="0"/>
        <w:ind w:left="0"/>
        <w:jc w:val="left"/>
      </w:pPr>
      <w:r>
        <w:rPr>
          <w:rFonts w:ascii="Times New Roman"/>
          <w:b/>
          <w:i w:val="false"/>
          <w:color w:val="000000"/>
        </w:rPr>
        <w:t xml:space="preserve"> Перечень центров обслуживания населения</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5"/>
        <w:gridCol w:w="2549"/>
        <w:gridCol w:w="3760"/>
        <w:gridCol w:w="2496"/>
      </w:tblGrid>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Центра обслуживания населения</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График работы</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Контактный телефон</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1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Ауэзова, 157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33-12-57</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 2 города Петропавловск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Петропавловск, улица Конституции Казахстана, 72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(7152)</w:t>
            </w:r>
            <w:r>
              <w:br/>
            </w:r>
            <w:r>
              <w:rPr>
                <w:rFonts w:ascii="Times New Roman"/>
                <w:b w:val="false"/>
                <w:i w:val="false"/>
                <w:color w:val="000000"/>
                <w:sz w:val="20"/>
              </w:rPr>
              <w:t>
33-02-29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Айыртауского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Айыртауский район, </w:t>
            </w:r>
            <w:r>
              <w:br/>
            </w:r>
            <w:r>
              <w:rPr>
                <w:rFonts w:ascii="Times New Roman"/>
                <w:b w:val="false"/>
                <w:i w:val="false"/>
                <w:color w:val="000000"/>
                <w:sz w:val="20"/>
              </w:rPr>
              <w:t>
село Саумалколь,</w:t>
            </w:r>
            <w:r>
              <w:br/>
            </w:r>
            <w:r>
              <w:rPr>
                <w:rFonts w:ascii="Times New Roman"/>
                <w:b w:val="false"/>
                <w:i w:val="false"/>
                <w:color w:val="000000"/>
                <w:sz w:val="20"/>
              </w:rPr>
              <w:t>
улица Сыздыкова, 4</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(71533)</w:t>
            </w:r>
            <w:r>
              <w:br/>
            </w:r>
            <w:r>
              <w:rPr>
                <w:rFonts w:ascii="Times New Roman"/>
                <w:b w:val="false"/>
                <w:i w:val="false"/>
                <w:color w:val="000000"/>
                <w:sz w:val="20"/>
              </w:rPr>
              <w:t>
2-01-84</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Акжарский район, село Талшик, улица Победы, 67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(71546)</w:t>
            </w:r>
            <w:r>
              <w:br/>
            </w:r>
            <w:r>
              <w:rPr>
                <w:rFonts w:ascii="Times New Roman"/>
                <w:b w:val="false"/>
                <w:i w:val="false"/>
                <w:color w:val="000000"/>
                <w:sz w:val="20"/>
              </w:rPr>
              <w:t>
2-21-08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Аккайынского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Аккайынский район, село Смирново,</w:t>
            </w:r>
            <w:r>
              <w:br/>
            </w:r>
            <w:r>
              <w:rPr>
                <w:rFonts w:ascii="Times New Roman"/>
                <w:b w:val="false"/>
                <w:i w:val="false"/>
                <w:color w:val="000000"/>
                <w:sz w:val="20"/>
              </w:rPr>
              <w:t>
улица Труда,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(71532)</w:t>
            </w:r>
            <w:r>
              <w:br/>
            </w:r>
            <w:r>
              <w:rPr>
                <w:rFonts w:ascii="Times New Roman"/>
                <w:b w:val="false"/>
                <w:i w:val="false"/>
                <w:color w:val="000000"/>
                <w:sz w:val="20"/>
              </w:rPr>
              <w:t>
2-25-86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Есильского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Есильский район, село Явленка, улица Ленина, 6</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(71543) </w:t>
            </w:r>
            <w:r>
              <w:br/>
            </w:r>
            <w:r>
              <w:rPr>
                <w:rFonts w:ascii="Times New Roman"/>
                <w:b w:val="false"/>
                <w:i w:val="false"/>
                <w:color w:val="000000"/>
                <w:sz w:val="20"/>
              </w:rPr>
              <w:t>
2-20-03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Жамбылского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Жамбылский район, село Пресновка, улица Горького, 10 Г</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(71544) </w:t>
            </w:r>
            <w:r>
              <w:br/>
            </w:r>
            <w:r>
              <w:rPr>
                <w:rFonts w:ascii="Times New Roman"/>
                <w:b w:val="false"/>
                <w:i w:val="false"/>
                <w:color w:val="000000"/>
                <w:sz w:val="20"/>
              </w:rPr>
              <w:t>
2-29-16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имени Габита Мусрепова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имени Габита Мусрепова, село Новоишимское, улица Ленина, 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(71535) </w:t>
            </w:r>
            <w:r>
              <w:br/>
            </w:r>
            <w:r>
              <w:rPr>
                <w:rFonts w:ascii="Times New Roman"/>
                <w:b w:val="false"/>
                <w:i w:val="false"/>
                <w:color w:val="000000"/>
                <w:sz w:val="20"/>
              </w:rPr>
              <w:t>
2-22-19</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Кызылжарского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Кызылжарский район, аул Бесколь, улица Институтская, 1А</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(71538) </w:t>
            </w:r>
            <w:r>
              <w:br/>
            </w:r>
            <w:r>
              <w:rPr>
                <w:rFonts w:ascii="Times New Roman"/>
                <w:b w:val="false"/>
                <w:i w:val="false"/>
                <w:color w:val="000000"/>
                <w:sz w:val="20"/>
              </w:rPr>
              <w:t>
2-17-46</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Магжана Жумабаева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Магжана Жумабаева, город Булаево, улица Юбилейная, 62</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(71531)</w:t>
            </w:r>
            <w:r>
              <w:br/>
            </w:r>
            <w:r>
              <w:rPr>
                <w:rFonts w:ascii="Times New Roman"/>
                <w:b w:val="false"/>
                <w:i w:val="false"/>
                <w:color w:val="000000"/>
                <w:sz w:val="20"/>
              </w:rPr>
              <w:t>
2-14-13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Мамлютского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Мамлютский район, город Мамлютка, улица Сабита Муканова, 11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(71541)</w:t>
            </w:r>
            <w:r>
              <w:br/>
            </w:r>
            <w:r>
              <w:rPr>
                <w:rFonts w:ascii="Times New Roman"/>
                <w:b w:val="false"/>
                <w:i w:val="false"/>
                <w:color w:val="000000"/>
                <w:sz w:val="20"/>
              </w:rPr>
              <w:t>
2-27-48</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Тайыншинского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Тайыншинский район, город Тайынша, улица Конституции Казахстана, 208</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(71536) </w:t>
            </w:r>
            <w:r>
              <w:br/>
            </w:r>
            <w:r>
              <w:rPr>
                <w:rFonts w:ascii="Times New Roman"/>
                <w:b w:val="false"/>
                <w:i w:val="false"/>
                <w:color w:val="000000"/>
                <w:sz w:val="20"/>
              </w:rPr>
              <w:t>
2-36-03</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Тимирязевского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Тимирязевский район, село Тимирязево, улица Шокана Уалиханова, 17</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(71537) </w:t>
            </w:r>
            <w:r>
              <w:br/>
            </w:r>
            <w:r>
              <w:rPr>
                <w:rFonts w:ascii="Times New Roman"/>
                <w:b w:val="false"/>
                <w:i w:val="false"/>
                <w:color w:val="000000"/>
                <w:sz w:val="20"/>
              </w:rPr>
              <w:t>
2-03-02</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Уалихановского района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Уалихановский район, село Кишкенеколь, улица Шокана Уалиханова, 80</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Ежедневно с 9.00 до 20.00 часов без обеда,</w:t>
            </w:r>
            <w:r>
              <w:br/>
            </w:r>
            <w:r>
              <w:rPr>
                <w:rFonts w:ascii="Times New Roman"/>
                <w:b w:val="false"/>
                <w:i w:val="false"/>
                <w:color w:val="000000"/>
                <w:sz w:val="20"/>
              </w:rPr>
              <w:t xml:space="preserve"> 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(71542)</w:t>
            </w:r>
            <w:r>
              <w:br/>
            </w:r>
            <w:r>
              <w:rPr>
                <w:rFonts w:ascii="Times New Roman"/>
                <w:b w:val="false"/>
                <w:i w:val="false"/>
                <w:color w:val="000000"/>
                <w:sz w:val="20"/>
              </w:rPr>
              <w:t>
2-28-11</w:t>
            </w:r>
            <w:r>
              <w:br/>
            </w:r>
            <w:r>
              <w:rPr>
                <w:rFonts w:ascii="Times New Roman"/>
                <w:b w:val="false"/>
                <w:i w:val="false"/>
                <w:color w:val="000000"/>
                <w:sz w:val="20"/>
              </w:rPr>
              <w:t>
</w:t>
            </w:r>
          </w:p>
        </w:tc>
      </w:tr>
      <w:tr>
        <w:trPr>
          <w:trHeight w:val="30" w:hRule="atLeast"/>
        </w:trPr>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 района Шал акына Филиала Республиканского государственного предприятия "Центр обслуживания населения" по Северо-Казахстанской области</w:t>
            </w:r>
            <w:r>
              <w:br/>
            </w:r>
            <w:r>
              <w:rPr>
                <w:rFonts w:ascii="Times New Roman"/>
                <w:b w:val="false"/>
                <w:i w:val="false"/>
                <w:color w:val="000000"/>
                <w:sz w:val="20"/>
              </w:rPr>
              <w:t>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Район Шал акына, город Сергеевка, улица Желтоксана, 31</w:t>
            </w:r>
            <w:r>
              <w:br/>
            </w:r>
            <w:r>
              <w:rPr>
                <w:rFonts w:ascii="Times New Roman"/>
                <w:b w:val="false"/>
                <w:i w:val="false"/>
                <w:color w:val="000000"/>
                <w:sz w:val="20"/>
              </w:rPr>
              <w:t>
</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Ежедневно с 9.00 до 20.00 часов без обеда, </w:t>
            </w:r>
            <w:r>
              <w:br/>
            </w:r>
            <w:r>
              <w:rPr>
                <w:rFonts w:ascii="Times New Roman"/>
                <w:b w:val="false"/>
                <w:i w:val="false"/>
                <w:color w:val="000000"/>
                <w:sz w:val="20"/>
              </w:rPr>
              <w:t>выходной - воскресенье</w:t>
            </w: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(71534) </w:t>
            </w:r>
            <w:r>
              <w:br/>
            </w:r>
            <w:r>
              <w:rPr>
                <w:rFonts w:ascii="Times New Roman"/>
                <w:b w:val="false"/>
                <w:i w:val="false"/>
                <w:color w:val="000000"/>
                <w:sz w:val="20"/>
              </w:rPr>
              <w:t>
2-73-90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073" w:id="68"/>
    <w:p>
      <w:pPr>
        <w:spacing w:after="0"/>
        <w:ind w:left="0"/>
        <w:jc w:val="left"/>
      </w:pPr>
      <w:r>
        <w:rPr>
          <w:rFonts w:ascii="Times New Roman"/>
          <w:b/>
          <w:i w:val="false"/>
          <w:color w:val="000000"/>
        </w:rPr>
        <w:t xml:space="preserve"> Справочник бизнес-процессов оказания государственной услуги через канцелярию услугодателя</w:t>
      </w:r>
    </w:p>
    <w:bookmarkEnd w:id="6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Условные обозначения:</w:t>
      </w:r>
      <w:r>
        <w:br/>
      </w:r>
      <w:r>
        <w:rPr>
          <w:rFonts w:ascii="Times New Roman"/>
          <w:b w:val="false"/>
          <w:i w:val="false"/>
          <w:color w:val="000000"/>
          <w:sz w:val="28"/>
        </w:rPr>
        <w:t>
      </w:t>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