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6dda" w14:textId="5e46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реализации продукции в стеклянной таре в местах проведения спортивно-массовых, зрелищных культурно-массовых мероприятий 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25 сентября 2015 года № 29. Зарегистрировано Департаментом юстиции Северо-Казахстанской области 30 октября 2015 года № 3435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от 23 января 2001 года "О местном государственном управлении и самоуправлении в Республике Казахстан" аким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следующий Порядок реализации продукции в стеклянной таре в местах проведения спортивно-массовых, зрелищных культурно-массовых мероприятий в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продукции в стеклянной таре в местах проведения спортивно-массовых, зрелищных культурно-массовых мероприятий не допускается вне торговых объектов и объектов общественного питания, предназначенных для реализации данной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