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89e" w14:textId="4aba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февраля 2014 года № 24/18 "Об утверждении Регламента Тимирязевского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декабря 2015 года № 44/6. Зарегистрировано Департаментом юстиции Северо-Казахстанской области 28 января 2016 года № 3591. Утратило силу решением маслихата Тимирязевского района Северо-Казахстанской области от 30 сентября 2016 года № 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февраля 2014 года № 24/18 "Об утверждении регламента Тимирязевского районного маслихата" (зарегистрировано в Реестре государственной регистрации нормативных правовых актов под № 2618 от 28 марта 2014 года, опубликовано 18 апреля 2014 года в районной газете "Көтерілген тың", 18 апреля 2014 года в районной газете "Нива"),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