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326b" w14:textId="fbb3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и дополнении в постановление акимата Макатского района от 07 ноября 2013 года № 302 "Об организации общественных работ в Макатском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Макатского районного акимата Атырауской области от 13 марта 2015 года № 53. Зарегистрировано Департаментом юстиции Атырауской области 8 апреля 2015 года № 3153. Утратило силу постановлением Макатского районного акимата Атырауской области от 15 апреля 2016 года № 62</w:t>
      </w:r>
    </w:p>
    <w:p>
      <w:pPr>
        <w:spacing w:after="0"/>
        <w:ind w:left="0"/>
        <w:jc w:val="left"/>
      </w:pPr>
      <w:r>
        <w:rPr>
          <w:rFonts w:ascii="Times New Roman"/>
          <w:b w:val="false"/>
          <w:i w:val="false"/>
          <w:color w:val="ff0000"/>
          <w:sz w:val="28"/>
        </w:rPr>
        <w:t xml:space="preserve">      Сноска. Утратило силу постановлением Макатского районного акимата Атырауской области от 15.04.2016 № </w:t>
      </w:r>
      <w:r>
        <w:rPr>
          <w:rFonts w:ascii="Times New Roman"/>
          <w:b w:val="false"/>
          <w:i w:val="false"/>
          <w:color w:val="ff0000"/>
          <w:sz w:val="28"/>
        </w:rPr>
        <w:t>62</w:t>
      </w:r>
      <w:r>
        <w:rPr>
          <w:rFonts w:ascii="Times New Roman"/>
          <w:b w:val="false"/>
          <w:i w:val="false"/>
          <w:color w:val="ff0000"/>
          <w:sz w:val="28"/>
        </w:rPr>
        <w:t>.</w:t>
      </w:r>
      <w:r>
        <w:br/>
      </w:r>
      <w:r>
        <w:rPr>
          <w:rFonts w:ascii="Times New Roman"/>
          <w:b w:val="false"/>
          <w:i w:val="false"/>
          <w:color w:val="000000"/>
          <w:sz w:val="28"/>
        </w:rPr>
        <w:t xml:space="preserve">
      Руководствуясь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Казакстан от 24 марта 1998 года "О нормативных правовых актах"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Казакстан от 23 января 2001 года "О местном государственном управлении и самоуправлении в Республики Казакстан",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Внести в </w:t>
      </w:r>
      <w:r>
        <w:rPr>
          <w:rFonts w:ascii="Times New Roman"/>
          <w:b w:val="false"/>
          <w:i w:val="false"/>
          <w:color w:val="000000"/>
          <w:sz w:val="28"/>
        </w:rPr>
        <w:t>приложение 1</w:t>
      </w:r>
      <w:r>
        <w:rPr>
          <w:rFonts w:ascii="Times New Roman"/>
          <w:b w:val="false"/>
          <w:i w:val="false"/>
          <w:color w:val="000000"/>
          <w:sz w:val="28"/>
        </w:rPr>
        <w:t xml:space="preserve"> постановления районного акимата от 07 ноября 2013 года № 302 "Об организации общественных работ в Макатском районе" (далее - Постановление) (зарегистрированное в реестре государственной регистрации нормативных правовых актов за № 2792, опубликовано в газете "Макат тынысы" от 21 ноября 2013 года) следующие изменения и дополнения:</w:t>
      </w:r>
      <w:r>
        <w:br/>
      </w:r>
      <w:r>
        <w:rPr>
          <w:rFonts w:ascii="Times New Roman"/>
          <w:b w:val="false"/>
          <w:i w:val="false"/>
          <w:color w:val="000000"/>
          <w:sz w:val="28"/>
        </w:rPr>
        <w:t xml:space="preserve">
      1) </w:t>
      </w: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Постановления, дополнить строками "55, 56"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 xml:space="preserve"> на государственном языке по всему тексту слово "поселкесі", "поселкесінің" заменить словами "кенті", "кентінің"</w:t>
      </w:r>
      <w:r>
        <w:br/>
      </w:r>
      <w:r>
        <w:rPr>
          <w:rFonts w:ascii="Times New Roman"/>
          <w:b w:val="false"/>
          <w:i w:val="false"/>
          <w:color w:val="000000"/>
          <w:sz w:val="28"/>
        </w:rPr>
        <w:t xml:space="preserve">
      3) </w:t>
      </w:r>
      <w:r>
        <w:rPr>
          <w:rFonts w:ascii="Times New Roman"/>
          <w:b w:val="false"/>
          <w:i w:val="false"/>
          <w:color w:val="000000"/>
          <w:sz w:val="28"/>
        </w:rPr>
        <w:t xml:space="preserve"> в строке 27 слова "Государственное учреждение "Макатский районный финансовый отдел Атырауской области Республики Казахстан" заменить словами "Государственное учреждение "Макатский районный отдел экономики и финансов";</w:t>
      </w:r>
      <w:r>
        <w:br/>
      </w:r>
      <w:r>
        <w:rPr>
          <w:rFonts w:ascii="Times New Roman"/>
          <w:b w:val="false"/>
          <w:i w:val="false"/>
          <w:color w:val="000000"/>
          <w:sz w:val="28"/>
        </w:rPr>
        <w:t xml:space="preserve">
      4) </w:t>
      </w:r>
      <w:r>
        <w:rPr>
          <w:rFonts w:ascii="Times New Roman"/>
          <w:b w:val="false"/>
          <w:i w:val="false"/>
          <w:color w:val="000000"/>
          <w:sz w:val="28"/>
        </w:rPr>
        <w:t xml:space="preserve"> в строке 41 слова "Государственное учреждение "Управление государственного санитарно-эпидемиологического надзора по Макатскому району Департамента Комитета государственного санитарно-эпидемиологического надзора Министерства здравоохранения Республики Казахстан по Атырауской области" заменить словами "Республиканское государственное учреждение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в строке 45 слова "Государственное учереждение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 заменить словами "Республиканское государственное учреждение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в строке 53 слова "Государственное учреждение "Макатский районный отдел экономики и бюджетного планирования" заменить словами "Государственное учреждение "Макатский районный отдел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заместителя акима района Х. Тулеушова.</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Директор филиала республиканского</w:t>
            </w:r>
            <w:r>
              <w:br/>
            </w:r>
            <w:r>
              <w:rPr>
                <w:rFonts w:ascii="Times New Roman"/>
                <w:b w:val="false"/>
                <w:i/>
                <w:color w:val="000000"/>
                <w:sz w:val="20"/>
              </w:rPr>
              <w:t xml:space="preserve">государственного предприятия </w:t>
            </w:r>
            <w:r>
              <w:br/>
            </w:r>
            <w:r>
              <w:rPr>
                <w:rFonts w:ascii="Times New Roman"/>
                <w:b w:val="false"/>
                <w:i/>
                <w:color w:val="000000"/>
                <w:sz w:val="20"/>
              </w:rPr>
              <w:t xml:space="preserve">"Центр обслуживания населения" </w:t>
            </w:r>
            <w:r>
              <w:br/>
            </w:r>
            <w:r>
              <w:rPr>
                <w:rFonts w:ascii="Times New Roman"/>
                <w:b w:val="false"/>
                <w:i/>
                <w:color w:val="000000"/>
                <w:sz w:val="20"/>
              </w:rPr>
              <w:t>по Атырауской области</w:t>
            </w:r>
            <w:r>
              <w:br/>
            </w:r>
            <w:r>
              <w:rPr>
                <w:rFonts w:ascii="Times New Roman"/>
                <w:b w:val="false"/>
                <w:i/>
                <w:color w:val="000000"/>
                <w:sz w:val="20"/>
              </w:rPr>
              <w:t>_____________Нуржанов А.Т.</w:t>
            </w:r>
            <w:r>
              <w:br/>
            </w:r>
            <w:r>
              <w:rPr>
                <w:rFonts w:ascii="Times New Roman"/>
                <w:b w:val="false"/>
                <w:i/>
                <w:color w:val="000000"/>
                <w:sz w:val="20"/>
              </w:rPr>
              <w:t>"10" марта 2015 года</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Директор республиканского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"Атырауский областной центр</w:t>
            </w:r>
            <w:r>
              <w:br/>
            </w:r>
            <w:r>
              <w:rPr>
                <w:rFonts w:ascii="Times New Roman"/>
                <w:b w:val="false"/>
                <w:i/>
                <w:color w:val="000000"/>
                <w:sz w:val="20"/>
              </w:rPr>
              <w:t>санитарно-эпидемиологической</w:t>
            </w:r>
            <w:r>
              <w:br/>
            </w:r>
            <w:r>
              <w:rPr>
                <w:rFonts w:ascii="Times New Roman"/>
                <w:b w:val="false"/>
                <w:i/>
                <w:color w:val="000000"/>
                <w:sz w:val="20"/>
              </w:rPr>
              <w:t>экспертизы" Комитета по защите</w:t>
            </w:r>
            <w:r>
              <w:br/>
            </w:r>
            <w:r>
              <w:rPr>
                <w:rFonts w:ascii="Times New Roman"/>
                <w:b w:val="false"/>
                <w:i/>
                <w:color w:val="000000"/>
                <w:sz w:val="20"/>
              </w:rPr>
              <w:t>прав 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br/>
            </w:r>
            <w:r>
              <w:rPr>
                <w:rFonts w:ascii="Times New Roman"/>
                <w:b w:val="false"/>
                <w:i/>
                <w:color w:val="000000"/>
                <w:sz w:val="20"/>
              </w:rPr>
              <w:t>___________Ескалиева М.С</w:t>
            </w:r>
            <w:r>
              <w:br/>
            </w:r>
            <w:r>
              <w:rPr>
                <w:rFonts w:ascii="Times New Roman"/>
                <w:b w:val="false"/>
                <w:i/>
                <w:color w:val="000000"/>
                <w:sz w:val="20"/>
              </w:rPr>
              <w:t>"10" марта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Макатского района от "13" марта</w:t>
            </w:r>
            <w:r>
              <w:rPr>
                <w:rFonts w:ascii="Times New Roman"/>
                <w:b w:val="false"/>
                <w:i w:val="false"/>
                <w:color w:val="000000"/>
                <w:sz w:val="20"/>
                <w:u w:val="single"/>
              </w:rPr>
              <w:t xml:space="preserve"> </w:t>
            </w:r>
            <w:r>
              <w:rPr>
                <w:rFonts w:ascii="Times New Roman"/>
                <w:b w:val="false"/>
                <w:i w:val="false"/>
                <w:color w:val="000000"/>
                <w:sz w:val="20"/>
              </w:rPr>
              <w:t>2015 года № 53</w:t>
            </w:r>
          </w:p>
        </w:tc>
      </w:tr>
    </w:tbl>
    <w:bookmarkStart w:name="z17" w:id="0"/>
    <w:p>
      <w:pPr>
        <w:spacing w:after="0"/>
        <w:ind w:left="0"/>
        <w:jc w:val="left"/>
      </w:pPr>
      <w:r>
        <w:rPr>
          <w:rFonts w:ascii="Times New Roman"/>
          <w:b/>
          <w:i w:val="false"/>
          <w:color w:val="000000"/>
        </w:rPr>
        <w:t xml:space="preserve"> Перечень организаций и виды общественных работ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7675"/>
        <w:gridCol w:w="3236"/>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Филиал республиканского государственного предприятия "Центр обслуживания населения" по Атырауской области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 Оператор электронно-вычислительных машин, уборка помещений, делопрроизводитель</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Республиканское государственное предприятие на праве хозяйственного ведения "Атырауский областной центр санитарно-эпидемиологической экспертизы" Комитета по защите прав потребителей Министерства национальной экономики Республики Казахстан</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